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0FED" w:rsidRDefault="00440FED" w:rsidP="00440FED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556895" cy="55689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895" cy="556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0FED" w:rsidRDefault="00440FED" w:rsidP="00440FED">
      <w:pPr>
        <w:ind w:left="-57" w:right="-106"/>
        <w:jc w:val="center"/>
        <w:rPr>
          <w:rFonts w:ascii="Times New Roman CYR" w:hAnsi="Times New Roman CYR"/>
          <w:b/>
          <w:sz w:val="28"/>
          <w:szCs w:val="28"/>
        </w:rPr>
      </w:pPr>
      <w:r>
        <w:rPr>
          <w:rFonts w:ascii="Times New Roman CYR" w:hAnsi="Times New Roman CYR"/>
          <w:b/>
          <w:sz w:val="28"/>
          <w:szCs w:val="28"/>
        </w:rPr>
        <w:t>ТЕРРИТОРИАЛЬНАЯ ИЗБИРАТЕЛЬНАЯ КОМИССИЯ</w:t>
      </w:r>
    </w:p>
    <w:p w:rsidR="00440FED" w:rsidRPr="0090647A" w:rsidRDefault="00440FED" w:rsidP="00440FED">
      <w:pPr>
        <w:ind w:left="-57" w:right="-106"/>
        <w:jc w:val="center"/>
        <w:rPr>
          <w:rFonts w:ascii="Times New Roman CYR" w:hAnsi="Times New Roman CYR"/>
          <w:b/>
          <w:sz w:val="28"/>
          <w:szCs w:val="28"/>
        </w:rPr>
      </w:pPr>
      <w:r>
        <w:rPr>
          <w:rFonts w:ascii="Times New Roman CYR" w:hAnsi="Times New Roman CYR"/>
          <w:b/>
          <w:sz w:val="28"/>
          <w:szCs w:val="28"/>
        </w:rPr>
        <w:t>КРАСНОСУЛИНСКОГО РАЙОНА РОСТОВСКОЙ ОБЛАСТИ</w:t>
      </w:r>
    </w:p>
    <w:p w:rsidR="00440FED" w:rsidRDefault="00440FED" w:rsidP="00440FED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440FED" w:rsidRDefault="00440FED" w:rsidP="00440FED">
      <w:pPr>
        <w:jc w:val="center"/>
        <w:rPr>
          <w:rFonts w:ascii="Times New Roman CYR" w:hAnsi="Times New Roman CYR"/>
          <w:b/>
          <w:bCs/>
          <w:spacing w:val="60"/>
          <w:sz w:val="28"/>
          <w:szCs w:val="20"/>
        </w:rPr>
      </w:pPr>
      <w:r>
        <w:rPr>
          <w:rFonts w:ascii="Times New Roman CYR" w:hAnsi="Times New Roman CYR"/>
          <w:b/>
          <w:sz w:val="28"/>
          <w:szCs w:val="20"/>
        </w:rPr>
        <w:t>ПОСТАНОВЛЕНИЕ</w:t>
      </w:r>
    </w:p>
    <w:p w:rsidR="00440FED" w:rsidRPr="00F70AA5" w:rsidRDefault="00440FED" w:rsidP="00440FED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440FED" w:rsidRPr="004127A2" w:rsidRDefault="00440FED" w:rsidP="00440FED">
      <w:pPr>
        <w:rPr>
          <w:sz w:val="28"/>
          <w:szCs w:val="28"/>
        </w:rPr>
      </w:pPr>
      <w:r>
        <w:rPr>
          <w:sz w:val="28"/>
          <w:szCs w:val="28"/>
        </w:rPr>
        <w:t>30 июня</w:t>
      </w:r>
      <w:r w:rsidRPr="00F70AA5">
        <w:rPr>
          <w:sz w:val="28"/>
          <w:szCs w:val="28"/>
        </w:rPr>
        <w:t xml:space="preserve"> 20</w:t>
      </w:r>
      <w:r>
        <w:rPr>
          <w:sz w:val="28"/>
          <w:szCs w:val="28"/>
        </w:rPr>
        <w:t>26</w:t>
      </w:r>
      <w:r w:rsidRPr="00F70AA5">
        <w:rPr>
          <w:sz w:val="28"/>
          <w:szCs w:val="28"/>
        </w:rPr>
        <w:t xml:space="preserve"> года</w:t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32F42">
        <w:rPr>
          <w:sz w:val="28"/>
          <w:szCs w:val="28"/>
        </w:rPr>
        <w:t>№</w:t>
      </w:r>
      <w:r>
        <w:rPr>
          <w:sz w:val="28"/>
          <w:szCs w:val="28"/>
        </w:rPr>
        <w:t xml:space="preserve">  4-14</w:t>
      </w:r>
    </w:p>
    <w:p w:rsidR="00440FED" w:rsidRDefault="00440FED" w:rsidP="00440FED">
      <w:pPr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Pr="00232F42">
        <w:rPr>
          <w:sz w:val="28"/>
          <w:szCs w:val="28"/>
        </w:rPr>
        <w:t>.</w:t>
      </w:r>
      <w:r>
        <w:rPr>
          <w:sz w:val="28"/>
          <w:szCs w:val="28"/>
        </w:rPr>
        <w:t xml:space="preserve"> Красный Сулин </w:t>
      </w:r>
    </w:p>
    <w:p w:rsidR="00440FED" w:rsidRPr="00F3200A" w:rsidRDefault="00440FED" w:rsidP="00440FED">
      <w:pPr>
        <w:rPr>
          <w:sz w:val="28"/>
          <w:szCs w:val="28"/>
        </w:rPr>
      </w:pPr>
    </w:p>
    <w:p w:rsidR="00440FED" w:rsidRPr="00F3200A" w:rsidRDefault="00440FED" w:rsidP="00440FED">
      <w:pPr>
        <w:ind w:left="1701" w:right="1132"/>
        <w:jc w:val="both"/>
        <w:rPr>
          <w:b/>
          <w:sz w:val="28"/>
          <w:szCs w:val="28"/>
        </w:rPr>
      </w:pPr>
      <w:r w:rsidRPr="00F3200A">
        <w:rPr>
          <w:b/>
          <w:sz w:val="28"/>
          <w:szCs w:val="28"/>
        </w:rPr>
        <w:t xml:space="preserve">Об утверждении «Комплекса мероприятий Территориальной избирательной комиссии </w:t>
      </w:r>
      <w:r>
        <w:rPr>
          <w:b/>
          <w:sz w:val="28"/>
          <w:szCs w:val="28"/>
        </w:rPr>
        <w:t>Красносулинского</w:t>
      </w:r>
      <w:r w:rsidRPr="00F3200A">
        <w:rPr>
          <w:b/>
          <w:sz w:val="28"/>
          <w:szCs w:val="28"/>
        </w:rPr>
        <w:t xml:space="preserve"> района Ростовской области </w:t>
      </w:r>
      <w:r>
        <w:rPr>
          <w:b/>
          <w:sz w:val="28"/>
          <w:szCs w:val="28"/>
        </w:rPr>
        <w:br/>
      </w:r>
      <w:r w:rsidRPr="00F3200A">
        <w:rPr>
          <w:b/>
          <w:sz w:val="28"/>
          <w:szCs w:val="28"/>
        </w:rPr>
        <w:t xml:space="preserve">по подготовке и проведению выборов </w:t>
      </w:r>
      <w:r>
        <w:rPr>
          <w:b/>
          <w:sz w:val="28"/>
          <w:szCs w:val="28"/>
        </w:rPr>
        <w:t xml:space="preserve">депутатов  </w:t>
      </w:r>
      <w:r>
        <w:rPr>
          <w:b/>
          <w:bCs/>
          <w:color w:val="262626"/>
          <w:sz w:val="28"/>
          <w:szCs w:val="28"/>
          <w:shd w:val="clear" w:color="auto" w:fill="FFFFFF"/>
        </w:rPr>
        <w:t>Собраний депутатов городских и сельских поселений Красносулинского района Ростовской области шестого созыва</w:t>
      </w:r>
      <w:r>
        <w:rPr>
          <w:b/>
          <w:sz w:val="28"/>
          <w:szCs w:val="28"/>
        </w:rPr>
        <w:t xml:space="preserve"> </w:t>
      </w:r>
      <w:r w:rsidRPr="00F3200A">
        <w:rPr>
          <w:b/>
          <w:sz w:val="28"/>
          <w:szCs w:val="28"/>
        </w:rPr>
        <w:t>»</w:t>
      </w:r>
    </w:p>
    <w:p w:rsidR="00440FED" w:rsidRPr="00F3200A" w:rsidRDefault="00440FED" w:rsidP="00440FED">
      <w:pPr>
        <w:ind w:firstLine="708"/>
        <w:jc w:val="both"/>
        <w:rPr>
          <w:b/>
          <w:sz w:val="28"/>
          <w:szCs w:val="28"/>
        </w:rPr>
      </w:pPr>
    </w:p>
    <w:p w:rsidR="00440FED" w:rsidRPr="00F3200A" w:rsidRDefault="00440FED" w:rsidP="00440FED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обеспечения реализации избирательных прав граждан Российской Федерации, проживающих на территории Красносулинского района Ростовской области, в период подготовки и проведения выборов депутатов </w:t>
      </w:r>
      <w:r w:rsidRPr="00EA3E32"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 xml:space="preserve">городских и </w:t>
      </w:r>
      <w:r w:rsidRPr="00EA3E32">
        <w:rPr>
          <w:sz w:val="28"/>
          <w:szCs w:val="28"/>
        </w:rPr>
        <w:t xml:space="preserve">сельских поселений </w:t>
      </w:r>
      <w:r>
        <w:rPr>
          <w:sz w:val="28"/>
          <w:szCs w:val="28"/>
        </w:rPr>
        <w:t>Красносулин</w:t>
      </w:r>
      <w:r w:rsidRPr="00EA3E32">
        <w:rPr>
          <w:sz w:val="28"/>
          <w:szCs w:val="28"/>
        </w:rPr>
        <w:t>ского района Ростовской области шестого созыва</w:t>
      </w:r>
      <w:proofErr w:type="gramStart"/>
      <w:r w:rsidRPr="00EA3E3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руководствуясь</w:t>
      </w:r>
      <w:r w:rsidRPr="00F3200A">
        <w:rPr>
          <w:sz w:val="28"/>
          <w:szCs w:val="28"/>
        </w:rPr>
        <w:t xml:space="preserve"> ст</w:t>
      </w:r>
      <w:r>
        <w:rPr>
          <w:sz w:val="28"/>
          <w:szCs w:val="28"/>
        </w:rPr>
        <w:t>атьей</w:t>
      </w:r>
      <w:r w:rsidRPr="00201CB5">
        <w:rPr>
          <w:sz w:val="28"/>
          <w:szCs w:val="28"/>
        </w:rPr>
        <w:t xml:space="preserve"> </w:t>
      </w:r>
      <w:r w:rsidRPr="00F3200A">
        <w:rPr>
          <w:sz w:val="28"/>
          <w:szCs w:val="28"/>
        </w:rPr>
        <w:t>26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>
        <w:rPr>
          <w:sz w:val="28"/>
          <w:szCs w:val="28"/>
        </w:rPr>
        <w:t xml:space="preserve"> </w:t>
      </w:r>
      <w:r w:rsidRPr="00F3200A">
        <w:rPr>
          <w:sz w:val="28"/>
          <w:szCs w:val="28"/>
        </w:rPr>
        <w:t>ст</w:t>
      </w:r>
      <w:r>
        <w:rPr>
          <w:sz w:val="28"/>
          <w:szCs w:val="28"/>
        </w:rPr>
        <w:t>атьей</w:t>
      </w:r>
      <w:r w:rsidRPr="00F3200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16, </w:t>
      </w:r>
      <w:r w:rsidRPr="00F83F93">
        <w:rPr>
          <w:sz w:val="28"/>
          <w:szCs w:val="28"/>
        </w:rPr>
        <w:t>17</w:t>
      </w:r>
      <w:r w:rsidRPr="00F3200A">
        <w:rPr>
          <w:sz w:val="28"/>
          <w:szCs w:val="28"/>
        </w:rPr>
        <w:t xml:space="preserve"> </w:t>
      </w:r>
      <w:r>
        <w:rPr>
          <w:sz w:val="28"/>
          <w:szCs w:val="28"/>
        </w:rPr>
        <w:t>Областного</w:t>
      </w:r>
      <w:r w:rsidRPr="00E54F2E">
        <w:rPr>
          <w:sz w:val="28"/>
          <w:szCs w:val="28"/>
        </w:rPr>
        <w:t xml:space="preserve"> закона от 12.05.2016 № 525-ЗС «О выборах</w:t>
      </w:r>
      <w:r>
        <w:rPr>
          <w:sz w:val="28"/>
          <w:szCs w:val="28"/>
        </w:rPr>
        <w:t xml:space="preserve"> </w:t>
      </w:r>
      <w:r w:rsidRPr="00E54F2E">
        <w:rPr>
          <w:sz w:val="28"/>
          <w:szCs w:val="28"/>
        </w:rPr>
        <w:t>и референдумах в Ростовской области»</w:t>
      </w:r>
      <w:r w:rsidRPr="00F3200A">
        <w:rPr>
          <w:sz w:val="28"/>
          <w:szCs w:val="28"/>
        </w:rPr>
        <w:t>,</w:t>
      </w:r>
      <w:r w:rsidRPr="007A423E">
        <w:rPr>
          <w:sz w:val="28"/>
          <w:szCs w:val="28"/>
        </w:rPr>
        <w:t xml:space="preserve"> </w:t>
      </w:r>
    </w:p>
    <w:p w:rsidR="00440FED" w:rsidRPr="00F3200A" w:rsidRDefault="00440FED" w:rsidP="00440FED">
      <w:pPr>
        <w:ind w:firstLine="709"/>
        <w:jc w:val="both"/>
        <w:rPr>
          <w:sz w:val="28"/>
          <w:szCs w:val="28"/>
        </w:rPr>
      </w:pPr>
    </w:p>
    <w:p w:rsidR="00440FED" w:rsidRDefault="00440FED" w:rsidP="00440FED">
      <w:pPr>
        <w:jc w:val="center"/>
        <w:rPr>
          <w:sz w:val="28"/>
        </w:rPr>
      </w:pPr>
      <w:r>
        <w:rPr>
          <w:sz w:val="28"/>
        </w:rPr>
        <w:t xml:space="preserve">Территориальная избирательная комиссия Красносулинского района </w:t>
      </w:r>
    </w:p>
    <w:p w:rsidR="00440FED" w:rsidRDefault="00440FED" w:rsidP="00440FED">
      <w:pPr>
        <w:jc w:val="center"/>
        <w:rPr>
          <w:sz w:val="28"/>
        </w:rPr>
      </w:pPr>
      <w:r w:rsidRPr="004D19F1">
        <w:rPr>
          <w:sz w:val="28"/>
          <w:szCs w:val="20"/>
        </w:rPr>
        <w:t>Ростовской области</w:t>
      </w:r>
      <w:r>
        <w:rPr>
          <w:sz w:val="28"/>
        </w:rPr>
        <w:t xml:space="preserve"> </w:t>
      </w:r>
      <w:r w:rsidRPr="0081755A">
        <w:rPr>
          <w:b/>
          <w:sz w:val="28"/>
        </w:rPr>
        <w:t>постановляет</w:t>
      </w:r>
      <w:r>
        <w:rPr>
          <w:sz w:val="28"/>
        </w:rPr>
        <w:t>:</w:t>
      </w:r>
    </w:p>
    <w:p w:rsidR="00440FED" w:rsidRDefault="00440FED" w:rsidP="00440FED">
      <w:pPr>
        <w:jc w:val="center"/>
        <w:rPr>
          <w:sz w:val="28"/>
        </w:rPr>
      </w:pPr>
    </w:p>
    <w:p w:rsidR="00440FED" w:rsidRDefault="00440FED" w:rsidP="00440FED">
      <w:pPr>
        <w:numPr>
          <w:ilvl w:val="0"/>
          <w:numId w:val="1"/>
        </w:numPr>
        <w:tabs>
          <w:tab w:val="clear" w:pos="1571"/>
          <w:tab w:val="left" w:pos="0"/>
          <w:tab w:val="left" w:pos="567"/>
          <w:tab w:val="left" w:pos="993"/>
        </w:tabs>
        <w:ind w:left="0" w:firstLine="709"/>
        <w:jc w:val="both"/>
        <w:rPr>
          <w:sz w:val="28"/>
        </w:rPr>
      </w:pPr>
      <w:r>
        <w:rPr>
          <w:sz w:val="28"/>
        </w:rPr>
        <w:t>Утвердить «</w:t>
      </w:r>
      <w:r w:rsidRPr="004D19F1">
        <w:rPr>
          <w:sz w:val="28"/>
          <w:szCs w:val="20"/>
        </w:rPr>
        <w:t xml:space="preserve">Комплекс мероприятий </w:t>
      </w:r>
      <w:r>
        <w:rPr>
          <w:sz w:val="28"/>
          <w:szCs w:val="20"/>
        </w:rPr>
        <w:t>Т</w:t>
      </w:r>
      <w:r w:rsidRPr="004D19F1">
        <w:rPr>
          <w:sz w:val="28"/>
          <w:szCs w:val="20"/>
        </w:rPr>
        <w:t xml:space="preserve">ерриториальной избирательной комиссии </w:t>
      </w:r>
      <w:r>
        <w:rPr>
          <w:sz w:val="28"/>
          <w:szCs w:val="20"/>
        </w:rPr>
        <w:t>Красносулинского</w:t>
      </w:r>
      <w:r w:rsidRPr="004D19F1">
        <w:rPr>
          <w:sz w:val="28"/>
          <w:szCs w:val="20"/>
        </w:rPr>
        <w:t xml:space="preserve"> района Ростовской области по подготовке и проведению выборов </w:t>
      </w:r>
      <w:r>
        <w:rPr>
          <w:sz w:val="28"/>
          <w:szCs w:val="28"/>
        </w:rPr>
        <w:t xml:space="preserve">депутатов </w:t>
      </w:r>
      <w:r w:rsidRPr="00A97CC9">
        <w:rPr>
          <w:sz w:val="28"/>
          <w:szCs w:val="28"/>
        </w:rPr>
        <w:t xml:space="preserve">Собраний депутатов городских и сельских поселений Красносулинского района Ростовской области шестого созыва </w:t>
      </w:r>
      <w:r>
        <w:rPr>
          <w:sz w:val="28"/>
          <w:szCs w:val="28"/>
        </w:rPr>
        <w:t xml:space="preserve"> »</w:t>
      </w:r>
      <w:r w:rsidRPr="00001505">
        <w:rPr>
          <w:sz w:val="28"/>
        </w:rPr>
        <w:t xml:space="preserve"> (</w:t>
      </w:r>
      <w:r>
        <w:rPr>
          <w:sz w:val="28"/>
        </w:rPr>
        <w:t>прилагается).</w:t>
      </w:r>
    </w:p>
    <w:p w:rsidR="00440FED" w:rsidRPr="00AA410C" w:rsidRDefault="00440FED" w:rsidP="00440FED">
      <w:pPr>
        <w:numPr>
          <w:ilvl w:val="0"/>
          <w:numId w:val="1"/>
        </w:numPr>
        <w:tabs>
          <w:tab w:val="clear" w:pos="1571"/>
          <w:tab w:val="left" w:pos="0"/>
          <w:tab w:val="left" w:pos="567"/>
          <w:tab w:val="left" w:pos="993"/>
        </w:tabs>
        <w:ind w:left="0" w:firstLine="709"/>
        <w:jc w:val="both"/>
        <w:rPr>
          <w:sz w:val="28"/>
          <w:szCs w:val="28"/>
        </w:rPr>
      </w:pPr>
      <w:proofErr w:type="gramStart"/>
      <w:r>
        <w:rPr>
          <w:rFonts w:ascii="Times New Roman CYR" w:hAnsi="Times New Roman CYR"/>
          <w:sz w:val="28"/>
        </w:rPr>
        <w:t>Контроль за</w:t>
      </w:r>
      <w:proofErr w:type="gramEnd"/>
      <w:r>
        <w:rPr>
          <w:rFonts w:ascii="Times New Roman CYR" w:hAnsi="Times New Roman CYR"/>
          <w:sz w:val="28"/>
        </w:rPr>
        <w:t xml:space="preserve"> выполнением данного постановления возложить </w:t>
      </w:r>
      <w:r>
        <w:rPr>
          <w:rFonts w:ascii="Times New Roman CYR" w:hAnsi="Times New Roman CYR"/>
          <w:sz w:val="28"/>
        </w:rPr>
        <w:br/>
        <w:t>на председателя Террит</w:t>
      </w:r>
      <w:r w:rsidRPr="00AA410C">
        <w:rPr>
          <w:sz w:val="28"/>
          <w:szCs w:val="28"/>
        </w:rPr>
        <w:t xml:space="preserve">ориальной избирательной комиссии </w:t>
      </w:r>
      <w:r>
        <w:rPr>
          <w:sz w:val="28"/>
          <w:szCs w:val="28"/>
        </w:rPr>
        <w:t>Красносулинского</w:t>
      </w:r>
      <w:r w:rsidRPr="00AA410C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>И</w:t>
      </w:r>
      <w:r w:rsidRPr="00AA410C">
        <w:rPr>
          <w:sz w:val="28"/>
          <w:szCs w:val="28"/>
        </w:rPr>
        <w:t xml:space="preserve">.В. </w:t>
      </w:r>
      <w:proofErr w:type="spellStart"/>
      <w:r w:rsidRPr="00AA410C">
        <w:rPr>
          <w:sz w:val="28"/>
          <w:szCs w:val="28"/>
        </w:rPr>
        <w:t>Ка</w:t>
      </w:r>
      <w:r>
        <w:rPr>
          <w:sz w:val="28"/>
          <w:szCs w:val="28"/>
        </w:rPr>
        <w:t>валеристову</w:t>
      </w:r>
      <w:proofErr w:type="spellEnd"/>
      <w:r w:rsidRPr="00AA410C">
        <w:rPr>
          <w:sz w:val="28"/>
          <w:szCs w:val="28"/>
        </w:rPr>
        <w:t>.</w:t>
      </w:r>
    </w:p>
    <w:p w:rsidR="00440FED" w:rsidRDefault="00440FED" w:rsidP="00440FED">
      <w:pPr>
        <w:tabs>
          <w:tab w:val="left" w:pos="993"/>
        </w:tabs>
        <w:spacing w:line="360" w:lineRule="auto"/>
        <w:ind w:firstLine="709"/>
      </w:pPr>
    </w:p>
    <w:p w:rsidR="00440FED" w:rsidRPr="001B6920" w:rsidRDefault="00440FED" w:rsidP="00440FED">
      <w:pPr>
        <w:pStyle w:val="4"/>
        <w:jc w:val="left"/>
        <w:rPr>
          <w:lang w:val="ru-RU"/>
        </w:rPr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lang w:val="ru-RU"/>
        </w:rPr>
        <w:t>И</w:t>
      </w:r>
      <w:r>
        <w:t>.В. Кава</w:t>
      </w:r>
      <w:r>
        <w:rPr>
          <w:lang w:val="ru-RU"/>
        </w:rPr>
        <w:t>леристова</w:t>
      </w:r>
    </w:p>
    <w:p w:rsidR="00440FED" w:rsidRPr="00564404" w:rsidRDefault="00440FED" w:rsidP="00440FED">
      <w:pPr>
        <w:spacing w:line="360" w:lineRule="auto"/>
      </w:pPr>
    </w:p>
    <w:p w:rsidR="00440FED" w:rsidRPr="001B6920" w:rsidRDefault="00440FED" w:rsidP="00440FED">
      <w:pPr>
        <w:pStyle w:val="4"/>
        <w:jc w:val="left"/>
        <w:rPr>
          <w:lang w:val="ru-RU"/>
        </w:rPr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lang w:val="ru-RU"/>
        </w:rPr>
        <w:t>Т</w:t>
      </w:r>
      <w:r>
        <w:t xml:space="preserve">.В. </w:t>
      </w:r>
      <w:proofErr w:type="spellStart"/>
      <w:r>
        <w:rPr>
          <w:lang w:val="ru-RU"/>
        </w:rPr>
        <w:t>Цымбалюк</w:t>
      </w:r>
      <w:proofErr w:type="spellEnd"/>
    </w:p>
    <w:sectPr w:rsidR="00440FED" w:rsidRPr="001B6920" w:rsidSect="0076263C">
      <w:footerReference w:type="even" r:id="rId6"/>
      <w:footerReference w:type="default" r:id="rId7"/>
      <w:footerReference w:type="firs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5BFD" w:rsidRDefault="00440FED" w:rsidP="008F5A0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55BFD" w:rsidRDefault="00440FED" w:rsidP="008F5A07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5BFD" w:rsidRDefault="00440FED" w:rsidP="008F5A0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19</w:t>
    </w:r>
    <w:r>
      <w:rPr>
        <w:rStyle w:val="a5"/>
      </w:rPr>
      <w:fldChar w:fldCharType="end"/>
    </w:r>
  </w:p>
  <w:p w:rsidR="00E55BFD" w:rsidRDefault="00440FED" w:rsidP="008F5A07">
    <w:pPr>
      <w:pStyle w:val="a3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5BFD" w:rsidRDefault="00440FED">
    <w:pPr>
      <w:pStyle w:val="a3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4F3F61"/>
    <w:multiLevelType w:val="hybridMultilevel"/>
    <w:tmpl w:val="6784C70A"/>
    <w:lvl w:ilvl="0" w:tplc="1B0E2844">
      <w:start w:val="1"/>
      <w:numFmt w:val="decimal"/>
      <w:lvlText w:val="%1."/>
      <w:lvlJc w:val="left"/>
      <w:pPr>
        <w:tabs>
          <w:tab w:val="num" w:pos="1571"/>
        </w:tabs>
        <w:ind w:left="360" w:firstLine="851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440FED"/>
    <w:rsid w:val="002A4A4B"/>
    <w:rsid w:val="00440FED"/>
    <w:rsid w:val="0076263C"/>
    <w:rsid w:val="00877CE2"/>
    <w:rsid w:val="00AB3BE6"/>
    <w:rsid w:val="00F54B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F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440FED"/>
    <w:pPr>
      <w:keepNext/>
      <w:spacing w:line="360" w:lineRule="auto"/>
      <w:jc w:val="center"/>
      <w:outlineLvl w:val="3"/>
    </w:pPr>
    <w:rPr>
      <w:sz w:val="28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440FED"/>
    <w:rPr>
      <w:rFonts w:ascii="Times New Roman" w:eastAsia="Times New Roman" w:hAnsi="Times New Roman" w:cs="Times New Roman"/>
      <w:sz w:val="28"/>
      <w:szCs w:val="24"/>
      <w:lang/>
    </w:rPr>
  </w:style>
  <w:style w:type="paragraph" w:styleId="a3">
    <w:name w:val="footer"/>
    <w:basedOn w:val="a"/>
    <w:link w:val="a4"/>
    <w:rsid w:val="00440FED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440FE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440FED"/>
  </w:style>
  <w:style w:type="paragraph" w:styleId="a6">
    <w:name w:val="Balloon Text"/>
    <w:basedOn w:val="a"/>
    <w:link w:val="a7"/>
    <w:uiPriority w:val="99"/>
    <w:semiHidden/>
    <w:unhideWhenUsed/>
    <w:rsid w:val="00440FE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40FE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249</Words>
  <Characters>1420</Characters>
  <Application>Microsoft Office Word</Application>
  <DocSecurity>0</DocSecurity>
  <Lines>11</Lines>
  <Paragraphs>3</Paragraphs>
  <ScaleCrop>false</ScaleCrop>
  <Company/>
  <LinksUpToDate>false</LinksUpToDate>
  <CharactersWithSpaces>1666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tik_sulin</dc:creator>
  <cp:lastModifiedBy>tik_sulin</cp:lastModifiedBy>
  <cp:revision>1</cp:revision>
  <dcterms:created xsi:type="dcterms:W3CDTF">2026-07-02T05:03:00Z</dcterms:created>
  <dcterms:modified xsi:type="dcterms:W3CDTF">2026-07-02T05:03:00Z</dcterms:modified>
</cp:coreProperties>
</file>