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2F" w:rsidRDefault="00E0532F" w:rsidP="00E0532F">
      <w:pPr>
        <w:tabs>
          <w:tab w:val="left" w:pos="4536"/>
          <w:tab w:val="left" w:pos="5670"/>
        </w:tabs>
        <w:jc w:val="center"/>
      </w:pPr>
    </w:p>
    <w:p w:rsidR="007C3E9C" w:rsidRDefault="007C3E9C" w:rsidP="007C3E9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6260" cy="5562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E9C" w:rsidRDefault="007C3E9C" w:rsidP="007C3E9C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7C3E9C" w:rsidRPr="0090647A" w:rsidRDefault="007C3E9C" w:rsidP="007C3E9C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7C3E9C" w:rsidRDefault="007C3E9C" w:rsidP="007C3E9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7C3E9C" w:rsidRDefault="007C3E9C" w:rsidP="007C3E9C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7C3E9C" w:rsidRPr="00D23BFE" w:rsidRDefault="007C3E9C" w:rsidP="007C3E9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13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 CYR" w:hAnsi="Times New Roman CYR"/>
            <w:sz w:val="28"/>
          </w:rPr>
          <w:t>2018 г</w:t>
        </w:r>
      </w:smartTag>
      <w:r>
        <w:rPr>
          <w:rFonts w:ascii="Times New Roman CYR" w:hAnsi="Times New Roman CYR"/>
          <w:sz w:val="28"/>
        </w:rPr>
        <w:t>.</w:t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 xml:space="preserve"> 82-1</w:t>
      </w:r>
    </w:p>
    <w:p w:rsidR="007C3E9C" w:rsidRPr="00D23BFE" w:rsidRDefault="007C3E9C" w:rsidP="007C3E9C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г. Красный Сулин</w:t>
      </w:r>
    </w:p>
    <w:p w:rsidR="007C3E9C" w:rsidRDefault="007C3E9C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депутата Законодательного Собрания Ростовской области шестого созыва </w:t>
      </w:r>
      <w:r w:rsidR="007C3E9C">
        <w:rPr>
          <w:b/>
          <w:sz w:val="28"/>
          <w:szCs w:val="28"/>
        </w:rPr>
        <w:t>Михалева Сергея Александровича</w:t>
      </w:r>
      <w:r w:rsidR="00DC4DF6">
        <w:rPr>
          <w:b/>
          <w:i/>
          <w:sz w:val="28"/>
          <w:szCs w:val="28"/>
        </w:rPr>
        <w:t xml:space="preserve">, </w:t>
      </w:r>
      <w:r w:rsidR="00DC4DF6" w:rsidRPr="00DC4DF6">
        <w:rPr>
          <w:b/>
          <w:sz w:val="28"/>
          <w:szCs w:val="28"/>
        </w:rPr>
        <w:t>избранного по одномандатному избирательному округу №</w:t>
      </w:r>
      <w:r w:rsidR="007C3E9C">
        <w:rPr>
          <w:b/>
          <w:sz w:val="28"/>
          <w:szCs w:val="28"/>
        </w:rPr>
        <w:t xml:space="preserve"> 6</w:t>
      </w:r>
      <w:r w:rsidR="00DC4DF6" w:rsidRPr="00DC4DF6">
        <w:rPr>
          <w:b/>
          <w:sz w:val="28"/>
          <w:szCs w:val="28"/>
        </w:rPr>
        <w:t xml:space="preserve"> </w:t>
      </w:r>
      <w:r w:rsidR="007C3E9C">
        <w:rPr>
          <w:b/>
          <w:sz w:val="28"/>
          <w:szCs w:val="28"/>
        </w:rPr>
        <w:t>Красносулинский</w:t>
      </w:r>
      <w:r w:rsidR="00DC4DF6" w:rsidRPr="00DC4DF6">
        <w:rPr>
          <w:b/>
          <w:sz w:val="28"/>
          <w:szCs w:val="28"/>
        </w:rPr>
        <w:t xml:space="preserve"> 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E0532F">
      <w:pPr>
        <w:pStyle w:val="21"/>
        <w:ind w:firstLine="708"/>
      </w:pPr>
      <w:r>
        <w:t xml:space="preserve">В соответствии с </w:t>
      </w:r>
      <w:r w:rsidR="00DC4DF6">
        <w:t xml:space="preserve">постановлением Избирательной комиссии Ростовской области от </w:t>
      </w:r>
      <w:r w:rsidR="00B23103">
        <w:t>11.09.2018</w:t>
      </w:r>
      <w:r w:rsidR="00DC4DF6">
        <w:t xml:space="preserve"> № </w:t>
      </w:r>
      <w:r w:rsidR="00B23103">
        <w:t xml:space="preserve">55-3 </w:t>
      </w:r>
      <w:r w:rsidR="00DC4DF6">
        <w:t>«О результатах выборов депутатов Законодательного собрания Ростовской области шестого созыва»</w:t>
      </w:r>
      <w:r>
        <w:t xml:space="preserve">,  </w:t>
      </w:r>
      <w:r w:rsidR="00E70CC7">
        <w:t>руководствуясь</w:t>
      </w:r>
      <w:r>
        <w:t xml:space="preserve"> </w:t>
      </w:r>
      <w:r w:rsidR="00DC4DF6">
        <w:t>частью</w:t>
      </w:r>
      <w:r w:rsidR="00E70CC7">
        <w:t xml:space="preserve"> </w:t>
      </w:r>
      <w:r>
        <w:t xml:space="preserve">9 статьи 65 Областного закона  от 12.06.2016 № 525-ЗС «О выборах и референдумах в </w:t>
      </w:r>
      <w:r w:rsidR="00E70CC7">
        <w:t xml:space="preserve"> Ростовской области», постановлением</w:t>
      </w:r>
      <w:r w:rsidR="000A5544">
        <w:t xml:space="preserve">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DC4DF6">
        <w:t>,</w:t>
      </w:r>
      <w:r w:rsidR="00E70CC7"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B23103">
        <w:rPr>
          <w:sz w:val="28"/>
          <w:szCs w:val="28"/>
        </w:rPr>
        <w:t xml:space="preserve">Красносулинского района Ростовской области 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>Зарегистрировать депутата Законодательного Собрания Ростовской области шестого созыва</w:t>
      </w:r>
      <w:r w:rsidR="00E0532F" w:rsidRPr="00E0532F">
        <w:rPr>
          <w:sz w:val="28"/>
          <w:szCs w:val="28"/>
        </w:rPr>
        <w:t xml:space="preserve"> </w:t>
      </w:r>
      <w:r w:rsidR="00B23103">
        <w:rPr>
          <w:sz w:val="28"/>
          <w:szCs w:val="28"/>
        </w:rPr>
        <w:t>Михалева Сергея Александровича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>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>Направить настоящее п</w:t>
      </w:r>
      <w:r w:rsidR="00E0532F">
        <w:rPr>
          <w:sz w:val="28"/>
          <w:szCs w:val="2"/>
        </w:rPr>
        <w:t xml:space="preserve">остановление </w:t>
      </w:r>
      <w:r w:rsidR="0080549A">
        <w:rPr>
          <w:sz w:val="28"/>
          <w:szCs w:val="28"/>
        </w:rPr>
        <w:t>Михалеву Сергею Александ</w:t>
      </w:r>
      <w:r w:rsidR="00B23103">
        <w:rPr>
          <w:sz w:val="28"/>
          <w:szCs w:val="28"/>
        </w:rPr>
        <w:t>ровичу</w:t>
      </w:r>
      <w:r w:rsidR="00E0532F" w:rsidRPr="005D4223">
        <w:rPr>
          <w:sz w:val="28"/>
          <w:szCs w:val="2"/>
        </w:rPr>
        <w:t>,</w:t>
      </w:r>
      <w:r w:rsidR="00E0532F">
        <w:rPr>
          <w:sz w:val="28"/>
          <w:szCs w:val="2"/>
        </w:rPr>
        <w:t xml:space="preserve"> в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DC4DF6"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 xml:space="preserve"> для опубликования в </w:t>
      </w:r>
      <w:r w:rsidR="00B44AB8">
        <w:rPr>
          <w:sz w:val="28"/>
          <w:szCs w:val="28"/>
        </w:rPr>
        <w:t>газету «Красносулинский вестник»</w:t>
      </w:r>
      <w:r w:rsidR="00022951">
        <w:rPr>
          <w:sz w:val="28"/>
          <w:szCs w:val="28"/>
        </w:rPr>
        <w:t xml:space="preserve">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B44AB8">
        <w:rPr>
          <w:sz w:val="28"/>
          <w:szCs w:val="28"/>
        </w:rPr>
        <w:t xml:space="preserve">территориальной избирательной </w:t>
      </w:r>
      <w:r w:rsidR="00B44AB8">
        <w:rPr>
          <w:sz w:val="28"/>
          <w:szCs w:val="28"/>
        </w:rPr>
        <w:lastRenderedPageBreak/>
        <w:t>комиссии Красносулинского района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B44AB8">
        <w:rPr>
          <w:sz w:val="28"/>
          <w:szCs w:val="2"/>
        </w:rPr>
        <w:t>председателя</w:t>
      </w:r>
      <w:r w:rsidR="00E0532F">
        <w:rPr>
          <w:sz w:val="28"/>
          <w:szCs w:val="2"/>
        </w:rPr>
        <w:t xml:space="preserve"> комиссии </w:t>
      </w:r>
      <w:r w:rsidR="00B44AB8">
        <w:rPr>
          <w:sz w:val="28"/>
          <w:szCs w:val="2"/>
        </w:rPr>
        <w:t>Фирсова А.</w:t>
      </w:r>
      <w:r w:rsidR="00E0532F">
        <w:rPr>
          <w:sz w:val="28"/>
          <w:szCs w:val="2"/>
        </w:rPr>
        <w:t xml:space="preserve"> </w:t>
      </w: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E0532F" w:rsidRDefault="00E0532F" w:rsidP="00AE4DF3">
      <w:pPr>
        <w:widowControl w:val="0"/>
        <w:tabs>
          <w:tab w:val="left" w:pos="7371"/>
        </w:tabs>
        <w:ind w:firstLine="709"/>
        <w:jc w:val="both"/>
      </w:pPr>
      <w:r>
        <w:rPr>
          <w:sz w:val="28"/>
          <w:szCs w:val="28"/>
        </w:rPr>
        <w:t xml:space="preserve">Председатель комиссии      </w:t>
      </w:r>
      <w:r w:rsidR="00AC43D0">
        <w:rPr>
          <w:sz w:val="28"/>
          <w:szCs w:val="28"/>
        </w:rPr>
        <w:tab/>
        <w:t>А.Н. Фирсов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  <w:t xml:space="preserve">                              </w:t>
      </w:r>
    </w:p>
    <w:p w:rsidR="00E0532F" w:rsidRDefault="00E0532F" w:rsidP="00E0532F">
      <w:pPr>
        <w:pStyle w:val="1"/>
        <w:spacing w:line="240" w:lineRule="auto"/>
      </w:pPr>
    </w:p>
    <w:p w:rsidR="00E0532F" w:rsidRDefault="00E0532F" w:rsidP="00E0532F">
      <w:pPr>
        <w:pStyle w:val="1"/>
        <w:spacing w:line="240" w:lineRule="auto"/>
      </w:pPr>
    </w:p>
    <w:p w:rsidR="00022951" w:rsidRPr="00022951" w:rsidRDefault="00022951" w:rsidP="00022951"/>
    <w:p w:rsidR="00F504A4" w:rsidRDefault="00E0532F" w:rsidP="00AC43D0">
      <w:pPr>
        <w:pStyle w:val="1"/>
        <w:tabs>
          <w:tab w:val="left" w:pos="7371"/>
        </w:tabs>
        <w:spacing w:line="240" w:lineRule="auto"/>
      </w:pPr>
      <w:r>
        <w:t>Секретарь комиссии</w:t>
      </w:r>
      <w:r w:rsidR="00AC43D0">
        <w:tab/>
        <w:t>В.А. Буценко</w:t>
      </w:r>
    </w:p>
    <w:sectPr w:rsidR="00F504A4" w:rsidSect="00022951">
      <w:headerReference w:type="even" r:id="rId7"/>
      <w:headerReference w:type="default" r:id="rId8"/>
      <w:footerReference w:type="default" r:id="rId9"/>
      <w:pgSz w:w="11906" w:h="16838"/>
      <w:pgMar w:top="851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8E2" w:rsidRDefault="003238E2" w:rsidP="003E2F96">
      <w:r>
        <w:separator/>
      </w:r>
    </w:p>
  </w:endnote>
  <w:endnote w:type="continuationSeparator" w:id="1">
    <w:p w:rsidR="003238E2" w:rsidRDefault="003238E2" w:rsidP="003E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3238E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8E2" w:rsidRDefault="003238E2" w:rsidP="003E2F96">
      <w:r>
        <w:separator/>
      </w:r>
    </w:p>
  </w:footnote>
  <w:footnote w:type="continuationSeparator" w:id="1">
    <w:p w:rsidR="003238E2" w:rsidRDefault="003238E2" w:rsidP="003E2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4C59C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3238E2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3238E2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32F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238E2"/>
    <w:rsid w:val="00336F8A"/>
    <w:rsid w:val="003A34E6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59CE"/>
    <w:rsid w:val="004C686E"/>
    <w:rsid w:val="00530BE5"/>
    <w:rsid w:val="00545086"/>
    <w:rsid w:val="005A7A20"/>
    <w:rsid w:val="005B136B"/>
    <w:rsid w:val="005F17D1"/>
    <w:rsid w:val="005F18F9"/>
    <w:rsid w:val="00604090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3E9C"/>
    <w:rsid w:val="007D5011"/>
    <w:rsid w:val="007E4C62"/>
    <w:rsid w:val="007E4E51"/>
    <w:rsid w:val="007E6832"/>
    <w:rsid w:val="0080549A"/>
    <w:rsid w:val="008264DB"/>
    <w:rsid w:val="00831C93"/>
    <w:rsid w:val="008B175C"/>
    <w:rsid w:val="008C2180"/>
    <w:rsid w:val="009237C8"/>
    <w:rsid w:val="009265AD"/>
    <w:rsid w:val="00954A8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C43D0"/>
    <w:rsid w:val="00AD0932"/>
    <w:rsid w:val="00AE4DF3"/>
    <w:rsid w:val="00B23103"/>
    <w:rsid w:val="00B44AB8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7216"/>
    <w:rsid w:val="00D027C8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47F95"/>
    <w:rsid w:val="00E50DD8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E54F2"/>
    <w:rsid w:val="00FF5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E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3E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WinXPProSP3</cp:lastModifiedBy>
  <cp:revision>12</cp:revision>
  <cp:lastPrinted>2018-08-29T08:11:00Z</cp:lastPrinted>
  <dcterms:created xsi:type="dcterms:W3CDTF">2018-09-13T06:23:00Z</dcterms:created>
  <dcterms:modified xsi:type="dcterms:W3CDTF">2018-09-13T06:41:00Z</dcterms:modified>
</cp:coreProperties>
</file>