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17A6" w:rsidRPr="00D0155F" w:rsidRDefault="00CB0435" w:rsidP="005460AF">
      <w:pPr>
        <w:pStyle w:val="1"/>
        <w:spacing w:before="0"/>
        <w:jc w:val="center"/>
      </w:pPr>
      <w:r w:rsidRPr="00CB0435">
        <w:rPr>
          <w:rFonts w:ascii="Arial" w:hAnsi="Arial"/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style="width:37.8pt;height:40.2pt;visibility:visible">
            <v:imagedata r:id="rId7" o:title=""/>
          </v:shape>
        </w:pict>
      </w:r>
      <w:r w:rsidR="006717A6">
        <w:rPr>
          <w:rFonts w:ascii="Arial" w:hAnsi="Arial"/>
          <w:sz w:val="22"/>
        </w:rPr>
        <w:br/>
      </w:r>
      <w:r w:rsidR="006717A6" w:rsidRPr="00B83EAD">
        <w:rPr>
          <w:rFonts w:ascii="Times New Roman" w:hAnsi="Times New Roman"/>
          <w:b/>
          <w:color w:val="000000"/>
          <w:sz w:val="28"/>
          <w:szCs w:val="28"/>
        </w:rPr>
        <w:t>ТЕРРИТОРИАЛЬНАЯ ИЗБИРАТЕЛЬНАЯ КОМИССИЯ</w:t>
      </w:r>
    </w:p>
    <w:p w:rsidR="006717A6" w:rsidRPr="008F08CD" w:rsidRDefault="006717A6" w:rsidP="005460AF">
      <w:pPr>
        <w:jc w:val="center"/>
        <w:rPr>
          <w:b/>
        </w:rPr>
      </w:pPr>
      <w:r w:rsidRPr="008F08CD">
        <w:rPr>
          <w:b/>
        </w:rPr>
        <w:t>КРАСНОСУЛИНСКОГО РАЙОНА РОСТОВСКОЙ ОБЛАСТИ</w:t>
      </w:r>
    </w:p>
    <w:p w:rsidR="006717A6" w:rsidRPr="00CF1814" w:rsidRDefault="006717A6" w:rsidP="00B83EAD">
      <w:pPr>
        <w:rPr>
          <w:b/>
        </w:rPr>
      </w:pPr>
    </w:p>
    <w:p w:rsidR="006717A6" w:rsidRPr="00B83EAD" w:rsidRDefault="006717A6" w:rsidP="00B83EAD">
      <w:pPr>
        <w:pStyle w:val="1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 w:rsidRPr="00B83EAD">
        <w:rPr>
          <w:rFonts w:ascii="Times New Roman" w:hAnsi="Times New Roman"/>
          <w:b/>
          <w:color w:val="000000"/>
          <w:sz w:val="28"/>
          <w:szCs w:val="28"/>
        </w:rPr>
        <w:t>ПОСТАНОВЛЕНИЕ</w:t>
      </w:r>
    </w:p>
    <w:p w:rsidR="006717A6" w:rsidRDefault="006717A6" w:rsidP="00B83EAD">
      <w:pPr>
        <w:tabs>
          <w:tab w:val="left" w:pos="8328"/>
          <w:tab w:val="right" w:pos="9922"/>
        </w:tabs>
      </w:pPr>
      <w:r>
        <w:t xml:space="preserve">23 августа 2018 года </w:t>
      </w:r>
      <w:r>
        <w:tab/>
        <w:t>№ 77-2</w:t>
      </w:r>
      <w:r>
        <w:tab/>
      </w:r>
    </w:p>
    <w:p w:rsidR="006717A6" w:rsidRPr="001B08E2" w:rsidRDefault="006717A6" w:rsidP="001B08E2">
      <w:pPr>
        <w:tabs>
          <w:tab w:val="right" w:pos="9922"/>
        </w:tabs>
        <w:jc w:val="center"/>
        <w:rPr>
          <w:szCs w:val="28"/>
        </w:rPr>
      </w:pPr>
      <w:r w:rsidRPr="001B08E2">
        <w:rPr>
          <w:szCs w:val="28"/>
        </w:rPr>
        <w:t>г. Красный Сулин</w:t>
      </w:r>
    </w:p>
    <w:p w:rsidR="006717A6" w:rsidRDefault="006717A6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1668" w:type="dxa"/>
        <w:tblLayout w:type="fixed"/>
        <w:tblLook w:val="0000"/>
      </w:tblPr>
      <w:tblGrid>
        <w:gridCol w:w="6520"/>
      </w:tblGrid>
      <w:tr w:rsidR="006717A6" w:rsidTr="00D3457C">
        <w:trPr>
          <w:trHeight w:val="1549"/>
        </w:trPr>
        <w:tc>
          <w:tcPr>
            <w:tcW w:w="6520" w:type="dxa"/>
          </w:tcPr>
          <w:p w:rsidR="006717A6" w:rsidRDefault="006717A6" w:rsidP="001B08E2">
            <w:pPr>
              <w:suppressAutoHyphens/>
              <w:jc w:val="both"/>
              <w:rPr>
                <w:b/>
                <w:szCs w:val="28"/>
              </w:rPr>
            </w:pPr>
            <w:r>
              <w:rPr>
                <w:b/>
                <w:szCs w:val="28"/>
              </w:rPr>
              <w:t xml:space="preserve">Об утверждении распределения специальных знаков (марок) для избирательных бюллетеней для голосования </w:t>
            </w:r>
            <w:r w:rsidRPr="00D3457C">
              <w:rPr>
                <w:b/>
                <w:szCs w:val="28"/>
              </w:rPr>
              <w:t>на выборах депутатов Законодательного Собрания Ростовской области шестого созыва</w:t>
            </w:r>
          </w:p>
          <w:p w:rsidR="006717A6" w:rsidRDefault="006717A6" w:rsidP="00192E01">
            <w:pPr>
              <w:pStyle w:val="11"/>
              <w:tabs>
                <w:tab w:val="clear" w:pos="1620"/>
                <w:tab w:val="left" w:pos="1560"/>
                <w:tab w:val="left" w:pos="7655"/>
                <w:tab w:val="left" w:pos="7797"/>
              </w:tabs>
              <w:ind w:left="1170" w:right="1275"/>
              <w:rPr>
                <w:b w:val="0"/>
                <w:szCs w:val="28"/>
              </w:rPr>
            </w:pPr>
          </w:p>
        </w:tc>
      </w:tr>
    </w:tbl>
    <w:p w:rsidR="006717A6" w:rsidRDefault="006717A6" w:rsidP="00DC0E21">
      <w:pPr>
        <w:ind w:firstLine="885"/>
        <w:jc w:val="both"/>
        <w:rPr>
          <w:szCs w:val="28"/>
        </w:rPr>
      </w:pPr>
      <w:r>
        <w:rPr>
          <w:szCs w:val="28"/>
        </w:rPr>
        <w:t>В соответствии с частью 6 статьи 56 Областного закона от 12.05.2016 № 525-ЗС «О выборах и референдумах в Ростовской области»,  руководствуясь постановлениями Избирательной комиссии Ростовской области от 31.05.2018 № 39-3 «О возложении полномочий окружных избирательных комиссий по выборам депутатов Законодательного Собрания Ростовской области шестого созыва на территориальные избирательные комиссии» и от 28.06.2018 № 42-4 «О количестве, сроках изготовления и доставки (передачи) в избирательные комиссии специальных знаков (марок) для избирательных бюллетеней на выборах депутатов Законодательного Собрания Ростовской области шестого созыва 09 сентября 2018 года»,-</w:t>
      </w:r>
    </w:p>
    <w:p w:rsidR="006717A6" w:rsidRDefault="006717A6" w:rsidP="00D3457C">
      <w:pPr>
        <w:pStyle w:val="a9"/>
        <w:suppressAutoHyphens/>
        <w:spacing w:before="0" w:line="276" w:lineRule="auto"/>
        <w:ind w:left="0" w:firstLine="708"/>
        <w:jc w:val="center"/>
        <w:rPr>
          <w:szCs w:val="28"/>
        </w:rPr>
      </w:pPr>
    </w:p>
    <w:p w:rsidR="006717A6" w:rsidRDefault="006717A6" w:rsidP="00D3457C">
      <w:pPr>
        <w:pStyle w:val="a9"/>
        <w:suppressAutoHyphens/>
        <w:spacing w:before="0" w:line="276" w:lineRule="auto"/>
        <w:ind w:left="0" w:firstLine="708"/>
        <w:jc w:val="center"/>
        <w:rPr>
          <w:b/>
          <w:szCs w:val="28"/>
        </w:rPr>
      </w:pPr>
      <w:r w:rsidRPr="001B08E2">
        <w:rPr>
          <w:b/>
          <w:szCs w:val="28"/>
        </w:rPr>
        <w:t>Территориальная избирательная комиссия Красносулинского района Ростовской области ПОСТАНОВЛЯЕТ:</w:t>
      </w:r>
    </w:p>
    <w:p w:rsidR="006717A6" w:rsidRPr="001B08E2" w:rsidRDefault="006717A6" w:rsidP="00D3457C">
      <w:pPr>
        <w:pStyle w:val="a9"/>
        <w:suppressAutoHyphens/>
        <w:spacing w:before="0" w:line="276" w:lineRule="auto"/>
        <w:ind w:left="0" w:firstLine="708"/>
        <w:jc w:val="center"/>
        <w:rPr>
          <w:b/>
          <w:szCs w:val="28"/>
        </w:rPr>
      </w:pPr>
    </w:p>
    <w:p w:rsidR="006717A6" w:rsidRDefault="006717A6" w:rsidP="00963C3C">
      <w:pPr>
        <w:pStyle w:val="a6"/>
        <w:numPr>
          <w:ilvl w:val="0"/>
          <w:numId w:val="3"/>
        </w:numPr>
        <w:suppressAutoHyphens/>
        <w:spacing w:before="0" w:after="0" w:line="360" w:lineRule="auto"/>
        <w:ind w:left="0" w:right="28" w:firstLine="0"/>
        <w:jc w:val="both"/>
        <w:rPr>
          <w:b w:val="0"/>
          <w:spacing w:val="0"/>
          <w:sz w:val="28"/>
        </w:rPr>
      </w:pPr>
      <w:r w:rsidRPr="006D4D8D">
        <w:rPr>
          <w:b w:val="0"/>
          <w:spacing w:val="0"/>
          <w:sz w:val="28"/>
        </w:rPr>
        <w:t xml:space="preserve">Утвердить </w:t>
      </w:r>
      <w:r>
        <w:rPr>
          <w:b w:val="0"/>
          <w:spacing w:val="0"/>
          <w:sz w:val="28"/>
        </w:rPr>
        <w:t>распределение специальных знаков (марок) для избирательных бюллетеней для голосования на выборах депутатов Законодательного Собрания Ростовской области шестого созыва 9 сентября 2018 года по территориальным избирательным комиссиям, входящим в одномандатный избирательный округ № 6</w:t>
      </w:r>
      <w:r w:rsidRPr="006D4D8D">
        <w:rPr>
          <w:b w:val="0"/>
          <w:spacing w:val="0"/>
          <w:sz w:val="28"/>
        </w:rPr>
        <w:t xml:space="preserve"> изготавливаемых избирательных бюллетеней для голосования</w:t>
      </w:r>
      <w:r>
        <w:rPr>
          <w:b w:val="0"/>
          <w:spacing w:val="0"/>
          <w:sz w:val="28"/>
        </w:rPr>
        <w:t xml:space="preserve"> по одномандатному избирательному округу Красносулинский избирательный округ № 6</w:t>
      </w:r>
      <w:r w:rsidRPr="006D4D8D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Красносулинский избирательный округ, согласно приложению:</w:t>
      </w:r>
    </w:p>
    <w:p w:rsidR="006717A6" w:rsidRDefault="006717A6" w:rsidP="00963C3C">
      <w:pPr>
        <w:pStyle w:val="a6"/>
        <w:numPr>
          <w:ilvl w:val="0"/>
          <w:numId w:val="3"/>
        </w:numPr>
        <w:suppressAutoHyphens/>
        <w:spacing w:before="0" w:after="0" w:line="360" w:lineRule="auto"/>
        <w:ind w:left="0" w:right="28" w:firstLine="0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Создать рабочую группу Территориальной избирательной комиссии Красносулинского района по контролю за получением и передачей </w:t>
      </w:r>
      <w:r>
        <w:rPr>
          <w:b w:val="0"/>
          <w:spacing w:val="0"/>
          <w:sz w:val="28"/>
        </w:rPr>
        <w:lastRenderedPageBreak/>
        <w:t xml:space="preserve">специальных знаков (марок) для избирательных бюллетеней для голосования на выборах депутатов Законодательного Собрания Ростовской области шестого созыва в следующем составе: </w:t>
      </w:r>
    </w:p>
    <w:p w:rsidR="006717A6" w:rsidRDefault="006717A6" w:rsidP="00175191">
      <w:pPr>
        <w:pStyle w:val="a6"/>
        <w:suppressAutoHyphens/>
        <w:spacing w:before="0" w:after="0" w:line="360" w:lineRule="auto"/>
        <w:ind w:left="720" w:right="28" w:firstLine="346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Фирсов Анатолий Николаевич – председатель Территориальной избирательной комиссии Красносулинского района Ростовской области;</w:t>
      </w:r>
    </w:p>
    <w:p w:rsidR="006717A6" w:rsidRPr="00843292" w:rsidRDefault="006717A6" w:rsidP="00175191">
      <w:pPr>
        <w:pStyle w:val="a6"/>
        <w:suppressAutoHyphens/>
        <w:spacing w:before="0" w:after="0" w:line="360" w:lineRule="auto"/>
        <w:ind w:left="720" w:right="28" w:firstLine="346"/>
        <w:jc w:val="both"/>
        <w:rPr>
          <w:b w:val="0"/>
          <w:spacing w:val="0"/>
          <w:sz w:val="28"/>
        </w:rPr>
      </w:pPr>
      <w:r w:rsidRPr="00843292">
        <w:rPr>
          <w:b w:val="0"/>
          <w:spacing w:val="0"/>
          <w:sz w:val="28"/>
        </w:rPr>
        <w:t>Буценко Виктория Александровна – секретарь территориальной избирательной комиссии;</w:t>
      </w:r>
    </w:p>
    <w:p w:rsidR="006717A6" w:rsidRPr="00843292" w:rsidRDefault="006717A6" w:rsidP="00175191">
      <w:pPr>
        <w:pStyle w:val="a6"/>
        <w:suppressAutoHyphens/>
        <w:spacing w:before="0" w:after="0" w:line="360" w:lineRule="auto"/>
        <w:ind w:left="720" w:right="28" w:firstLine="346"/>
        <w:jc w:val="both"/>
        <w:rPr>
          <w:b w:val="0"/>
          <w:spacing w:val="0"/>
          <w:sz w:val="28"/>
        </w:rPr>
      </w:pPr>
      <w:r w:rsidRPr="00843292">
        <w:rPr>
          <w:b w:val="0"/>
          <w:spacing w:val="0"/>
          <w:sz w:val="28"/>
        </w:rPr>
        <w:t>Ячнев Владимир Владимирович – член территориальной избирательной комиссии с правом решающего голоса;</w:t>
      </w:r>
    </w:p>
    <w:p w:rsidR="006717A6" w:rsidRDefault="006717A6" w:rsidP="00175191">
      <w:pPr>
        <w:pStyle w:val="a6"/>
        <w:suppressAutoHyphens/>
        <w:spacing w:before="0" w:after="0" w:line="360" w:lineRule="auto"/>
        <w:ind w:left="720" w:right="28" w:firstLine="346"/>
        <w:jc w:val="both"/>
        <w:rPr>
          <w:b w:val="0"/>
          <w:spacing w:val="0"/>
          <w:sz w:val="28"/>
        </w:rPr>
      </w:pPr>
      <w:r w:rsidRPr="00843292">
        <w:rPr>
          <w:b w:val="0"/>
          <w:spacing w:val="0"/>
          <w:sz w:val="28"/>
        </w:rPr>
        <w:t>Семиглазов Сергей Александрович – член территориальной избирательной комиссии с правом решающего голоса;</w:t>
      </w:r>
    </w:p>
    <w:p w:rsidR="006717A6" w:rsidRPr="00704669" w:rsidRDefault="006717A6" w:rsidP="00175191">
      <w:pPr>
        <w:pStyle w:val="a6"/>
        <w:numPr>
          <w:ilvl w:val="0"/>
          <w:numId w:val="3"/>
        </w:numPr>
        <w:suppressAutoHyphens/>
        <w:spacing w:before="0" w:after="0" w:line="360" w:lineRule="auto"/>
        <w:ind w:left="0" w:right="28" w:firstLine="0"/>
        <w:jc w:val="both"/>
        <w:rPr>
          <w:b w:val="0"/>
          <w:spacing w:val="0"/>
          <w:sz w:val="28"/>
        </w:rPr>
      </w:pPr>
      <w:r w:rsidRPr="00D3457C">
        <w:rPr>
          <w:b w:val="0"/>
          <w:spacing w:val="0"/>
          <w:sz w:val="28"/>
        </w:rPr>
        <w:t xml:space="preserve">Направить настоящее постановление в </w:t>
      </w:r>
      <w:r>
        <w:rPr>
          <w:b w:val="0"/>
          <w:spacing w:val="0"/>
          <w:sz w:val="28"/>
        </w:rPr>
        <w:t>И</w:t>
      </w:r>
      <w:r w:rsidRPr="00D3457C">
        <w:rPr>
          <w:b w:val="0"/>
          <w:spacing w:val="0"/>
          <w:sz w:val="28"/>
        </w:rPr>
        <w:t>збирательн</w:t>
      </w:r>
      <w:r>
        <w:rPr>
          <w:b w:val="0"/>
          <w:spacing w:val="0"/>
          <w:sz w:val="28"/>
        </w:rPr>
        <w:t>ую</w:t>
      </w:r>
      <w:r w:rsidRPr="00D3457C">
        <w:rPr>
          <w:b w:val="0"/>
          <w:spacing w:val="0"/>
          <w:sz w:val="28"/>
        </w:rPr>
        <w:t xml:space="preserve"> комисси</w:t>
      </w:r>
      <w:r>
        <w:rPr>
          <w:b w:val="0"/>
          <w:spacing w:val="0"/>
          <w:sz w:val="28"/>
        </w:rPr>
        <w:t>ю</w:t>
      </w:r>
      <w:r w:rsidRPr="00D3457C">
        <w:rPr>
          <w:b w:val="0"/>
          <w:spacing w:val="0"/>
          <w:sz w:val="28"/>
        </w:rPr>
        <w:t xml:space="preserve"> Ростовской области.</w:t>
      </w:r>
    </w:p>
    <w:p w:rsidR="006717A6" w:rsidRPr="00843292" w:rsidRDefault="006717A6" w:rsidP="00175191">
      <w:pPr>
        <w:pStyle w:val="a6"/>
        <w:numPr>
          <w:ilvl w:val="0"/>
          <w:numId w:val="3"/>
        </w:numPr>
        <w:suppressAutoHyphens/>
        <w:spacing w:before="0" w:after="0" w:line="360" w:lineRule="auto"/>
        <w:ind w:left="0" w:right="28" w:firstLine="0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Направить настоящее постановление в территориальные избирательные комиссии, входящие в одномандатный избирательный округ № 6 Красносулинский избирательный округ.</w:t>
      </w:r>
    </w:p>
    <w:p w:rsidR="006717A6" w:rsidRDefault="006717A6" w:rsidP="00963C3C">
      <w:pPr>
        <w:pStyle w:val="a6"/>
        <w:numPr>
          <w:ilvl w:val="0"/>
          <w:numId w:val="3"/>
        </w:numPr>
        <w:suppressAutoHyphens/>
        <w:spacing w:before="0" w:after="0" w:line="360" w:lineRule="auto"/>
        <w:ind w:left="0" w:right="28" w:firstLine="0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Разместить настоящее постановление</w:t>
      </w:r>
      <w:r w:rsidRPr="00704669">
        <w:rPr>
          <w:b w:val="0"/>
          <w:spacing w:val="0"/>
          <w:sz w:val="28"/>
        </w:rPr>
        <w:t xml:space="preserve"> на сайте </w:t>
      </w:r>
      <w:r>
        <w:rPr>
          <w:b w:val="0"/>
          <w:spacing w:val="0"/>
          <w:sz w:val="28"/>
        </w:rPr>
        <w:t>Окружной</w:t>
      </w:r>
      <w:r w:rsidRPr="00704669">
        <w:rPr>
          <w:b w:val="0"/>
          <w:spacing w:val="0"/>
          <w:sz w:val="28"/>
        </w:rPr>
        <w:t xml:space="preserve"> избирательной комиссии</w:t>
      </w:r>
      <w:r>
        <w:rPr>
          <w:b w:val="0"/>
          <w:spacing w:val="0"/>
          <w:sz w:val="28"/>
        </w:rPr>
        <w:t xml:space="preserve"> Красносулинского одномандатного избирательного округа № 6 </w:t>
      </w:r>
      <w:r w:rsidRPr="00704669">
        <w:rPr>
          <w:b w:val="0"/>
          <w:spacing w:val="0"/>
          <w:sz w:val="28"/>
        </w:rPr>
        <w:t>в информационно-телекоммуникационной сети «Интернет».</w:t>
      </w:r>
    </w:p>
    <w:p w:rsidR="006717A6" w:rsidRPr="00704669" w:rsidRDefault="006717A6" w:rsidP="00963C3C">
      <w:pPr>
        <w:pStyle w:val="a6"/>
        <w:numPr>
          <w:ilvl w:val="0"/>
          <w:numId w:val="3"/>
        </w:numPr>
        <w:suppressAutoHyphens/>
        <w:spacing w:before="0" w:after="0" w:line="360" w:lineRule="auto"/>
        <w:ind w:left="0" w:right="28" w:firstLine="0"/>
        <w:jc w:val="both"/>
        <w:rPr>
          <w:b w:val="0"/>
          <w:spacing w:val="0"/>
          <w:sz w:val="28"/>
        </w:rPr>
      </w:pPr>
      <w:r w:rsidRPr="00704669">
        <w:rPr>
          <w:b w:val="0"/>
          <w:spacing w:val="0"/>
          <w:sz w:val="28"/>
        </w:rPr>
        <w:t xml:space="preserve">Контроль за исполнением настоящего постановления возложить </w:t>
      </w:r>
      <w:r>
        <w:rPr>
          <w:b w:val="0"/>
          <w:spacing w:val="0"/>
          <w:sz w:val="28"/>
        </w:rPr>
        <w:br/>
      </w:r>
      <w:r w:rsidRPr="00704669">
        <w:rPr>
          <w:b w:val="0"/>
          <w:spacing w:val="0"/>
          <w:sz w:val="28"/>
        </w:rPr>
        <w:t xml:space="preserve">на </w:t>
      </w:r>
      <w:r>
        <w:rPr>
          <w:b w:val="0"/>
          <w:spacing w:val="0"/>
          <w:sz w:val="28"/>
        </w:rPr>
        <w:t xml:space="preserve">заместителя председателя комиссии Чернышкову С.А </w:t>
      </w:r>
    </w:p>
    <w:p w:rsidR="006717A6" w:rsidRDefault="006717A6" w:rsidP="003C3134">
      <w:pPr>
        <w:suppressAutoHyphens/>
        <w:spacing w:after="60" w:line="360" w:lineRule="auto"/>
      </w:pPr>
    </w:p>
    <w:p w:rsidR="006717A6" w:rsidRDefault="006717A6" w:rsidP="003C3134">
      <w:pPr>
        <w:suppressAutoHyphens/>
        <w:spacing w:after="60" w:line="360" w:lineRule="auto"/>
        <w:rPr>
          <w:sz w:val="16"/>
          <w:szCs w:val="16"/>
        </w:rPr>
      </w:pPr>
      <w:r>
        <w:t>Председатель комиссии</w:t>
      </w:r>
      <w:r>
        <w:tab/>
        <w:t xml:space="preserve">          </w:t>
      </w:r>
      <w:r>
        <w:tab/>
      </w:r>
      <w:r>
        <w:tab/>
      </w:r>
      <w:r>
        <w:tab/>
      </w:r>
      <w:r>
        <w:tab/>
      </w:r>
      <w:r>
        <w:tab/>
        <w:t xml:space="preserve">       А.Н. Фирсов   </w:t>
      </w:r>
    </w:p>
    <w:p w:rsidR="006717A6" w:rsidRDefault="006717A6" w:rsidP="001A66E2">
      <w:pPr>
        <w:suppressAutoHyphens/>
        <w:spacing w:after="60" w:line="360" w:lineRule="auto"/>
        <w:rPr>
          <w:kern w:val="28"/>
        </w:rPr>
      </w:pPr>
      <w:r>
        <w:rPr>
          <w:kern w:val="28"/>
        </w:rPr>
        <w:t xml:space="preserve">Секретарь комиссии </w:t>
      </w:r>
      <w:r>
        <w:rPr>
          <w:kern w:val="28"/>
        </w:rPr>
        <w:tab/>
      </w:r>
      <w:r>
        <w:rPr>
          <w:kern w:val="28"/>
        </w:rPr>
        <w:tab/>
      </w:r>
      <w:r>
        <w:rPr>
          <w:kern w:val="28"/>
        </w:rPr>
        <w:tab/>
      </w:r>
      <w:r>
        <w:rPr>
          <w:kern w:val="28"/>
        </w:rPr>
        <w:tab/>
      </w:r>
      <w:r>
        <w:rPr>
          <w:kern w:val="28"/>
        </w:rPr>
        <w:tab/>
      </w:r>
      <w:r>
        <w:rPr>
          <w:kern w:val="28"/>
        </w:rPr>
        <w:tab/>
      </w:r>
      <w:r>
        <w:rPr>
          <w:kern w:val="28"/>
        </w:rPr>
        <w:tab/>
        <w:t xml:space="preserve">       В.А. Буценко</w:t>
      </w:r>
    </w:p>
    <w:p w:rsidR="006717A6" w:rsidRDefault="006717A6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6717A6" w:rsidRDefault="006717A6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6717A6" w:rsidRDefault="006717A6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  <w:sectPr w:rsidR="006717A6" w:rsidSect="00374D4C">
          <w:headerReference w:type="even" r:id="rId8"/>
          <w:headerReference w:type="default" r:id="rId9"/>
          <w:pgSz w:w="11906" w:h="16838"/>
          <w:pgMar w:top="851" w:right="851" w:bottom="851" w:left="1701" w:header="454" w:footer="454" w:gutter="0"/>
          <w:cols w:space="720"/>
          <w:titlePg/>
          <w:docGrid w:linePitch="381"/>
        </w:sectPr>
      </w:pPr>
    </w:p>
    <w:p w:rsidR="006717A6" w:rsidRDefault="006717A6" w:rsidP="00D3457C">
      <w:pPr>
        <w:ind w:left="5103" w:hanging="7"/>
        <w:jc w:val="center"/>
      </w:pPr>
      <w:r>
        <w:lastRenderedPageBreak/>
        <w:t>Приложение</w:t>
      </w:r>
    </w:p>
    <w:p w:rsidR="006717A6" w:rsidRDefault="006717A6" w:rsidP="00D3457C">
      <w:pPr>
        <w:ind w:left="5103" w:hanging="7"/>
        <w:jc w:val="center"/>
      </w:pPr>
    </w:p>
    <w:p w:rsidR="006717A6" w:rsidRPr="002A089A" w:rsidRDefault="006717A6" w:rsidP="00D3457C">
      <w:pPr>
        <w:ind w:left="5103" w:hanging="7"/>
        <w:jc w:val="center"/>
      </w:pPr>
      <w:r w:rsidRPr="002A089A">
        <w:t>УТВЕРЖДЕН</w:t>
      </w:r>
      <w:r>
        <w:t>О</w:t>
      </w:r>
    </w:p>
    <w:p w:rsidR="006717A6" w:rsidRPr="002A089A" w:rsidRDefault="006717A6" w:rsidP="00D3457C">
      <w:pPr>
        <w:ind w:left="5103" w:hanging="7"/>
        <w:jc w:val="center"/>
      </w:pPr>
      <w:r w:rsidRPr="002A089A">
        <w:t>постановлением</w:t>
      </w:r>
    </w:p>
    <w:p w:rsidR="006717A6" w:rsidRPr="006B09D1" w:rsidRDefault="006717A6" w:rsidP="00D3457C">
      <w:pPr>
        <w:ind w:left="5103" w:hanging="7"/>
        <w:jc w:val="center"/>
      </w:pPr>
      <w:r>
        <w:t>Территориальной избирательной</w:t>
      </w:r>
      <w:r w:rsidRPr="006B09D1">
        <w:t xml:space="preserve"> комиссии</w:t>
      </w:r>
      <w:r>
        <w:t xml:space="preserve"> Красносулинского района Ростовской области</w:t>
      </w:r>
    </w:p>
    <w:p w:rsidR="006717A6" w:rsidRDefault="006717A6" w:rsidP="00D3457C">
      <w:pPr>
        <w:pStyle w:val="21"/>
        <w:spacing w:line="240" w:lineRule="auto"/>
        <w:ind w:left="5103" w:hanging="7"/>
        <w:jc w:val="center"/>
        <w:rPr>
          <w:szCs w:val="28"/>
        </w:rPr>
      </w:pPr>
      <w:r>
        <w:rPr>
          <w:szCs w:val="28"/>
        </w:rPr>
        <w:t>от 23.08.2018г.</w:t>
      </w:r>
      <w:r w:rsidRPr="00453E83">
        <w:rPr>
          <w:szCs w:val="28"/>
        </w:rPr>
        <w:t xml:space="preserve"> </w:t>
      </w:r>
      <w:r w:rsidR="00543505">
        <w:rPr>
          <w:szCs w:val="28"/>
        </w:rPr>
        <w:t>№ 77-2</w:t>
      </w:r>
    </w:p>
    <w:p w:rsidR="006717A6" w:rsidRDefault="006717A6" w:rsidP="00D3457C">
      <w:pPr>
        <w:pStyle w:val="21"/>
        <w:spacing w:line="240" w:lineRule="auto"/>
        <w:ind w:left="5103" w:hanging="7"/>
        <w:jc w:val="center"/>
      </w:pPr>
    </w:p>
    <w:p w:rsidR="00182CB2" w:rsidRDefault="00182CB2" w:rsidP="00182CB2">
      <w:pPr>
        <w:ind w:left="450" w:right="390"/>
        <w:jc w:val="center"/>
        <w:rPr>
          <w:bCs/>
          <w:color w:val="000000"/>
          <w:szCs w:val="28"/>
        </w:rPr>
      </w:pPr>
      <w:r>
        <w:rPr>
          <w:bCs/>
          <w:color w:val="000000"/>
          <w:szCs w:val="28"/>
        </w:rPr>
        <w:t>Р</w:t>
      </w:r>
      <w:r w:rsidRPr="00E73F44">
        <w:rPr>
          <w:bCs/>
          <w:color w:val="000000"/>
          <w:szCs w:val="28"/>
        </w:rPr>
        <w:t xml:space="preserve">аспределение специальных знаков (марок) для избирательных бюллетеней для голосования на выборах депутатов Законодательного Собрания Ростовской области шестого созыва 09 сентября 2018 года по территориальным избирательным комиссиям, входящим </w:t>
      </w:r>
      <w:r w:rsidRPr="00E73F44">
        <w:rPr>
          <w:bCs/>
          <w:color w:val="000000"/>
          <w:szCs w:val="28"/>
        </w:rPr>
        <w:br/>
        <w:t>в одномандатный избирательный округ №</w:t>
      </w:r>
      <w:r>
        <w:rPr>
          <w:bCs/>
          <w:color w:val="000000"/>
          <w:szCs w:val="28"/>
        </w:rPr>
        <w:t xml:space="preserve"> 6</w:t>
      </w:r>
      <w:r w:rsidRPr="00E73F44">
        <w:rPr>
          <w:bCs/>
          <w:color w:val="000000"/>
          <w:szCs w:val="28"/>
        </w:rPr>
        <w:t xml:space="preserve"> </w:t>
      </w:r>
      <w:r>
        <w:rPr>
          <w:bCs/>
          <w:color w:val="000000"/>
          <w:szCs w:val="28"/>
        </w:rPr>
        <w:t>Красносулинский</w:t>
      </w:r>
      <w:r w:rsidRPr="00E73F44">
        <w:rPr>
          <w:bCs/>
          <w:color w:val="000000"/>
          <w:szCs w:val="28"/>
        </w:rPr>
        <w:t xml:space="preserve"> избирательный округ</w:t>
      </w:r>
    </w:p>
    <w:p w:rsidR="00182CB2" w:rsidRPr="00DD46B0" w:rsidRDefault="00182CB2" w:rsidP="0015240A">
      <w:pPr>
        <w:jc w:val="center"/>
        <w:rPr>
          <w:szCs w:val="28"/>
        </w:rPr>
      </w:pPr>
    </w:p>
    <w:p w:rsidR="006717A6" w:rsidRDefault="006717A6" w:rsidP="0015240A">
      <w:pPr>
        <w:jc w:val="center"/>
        <w:rPr>
          <w:b/>
          <w:szCs w:val="28"/>
        </w:rPr>
      </w:pPr>
    </w:p>
    <w:tbl>
      <w:tblPr>
        <w:tblW w:w="8647" w:type="dxa"/>
        <w:tblInd w:w="6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709"/>
        <w:gridCol w:w="3119"/>
        <w:gridCol w:w="4819"/>
      </w:tblGrid>
      <w:tr w:rsidR="00543505" w:rsidTr="00543505">
        <w:trPr>
          <w:trHeight w:val="1368"/>
        </w:trPr>
        <w:tc>
          <w:tcPr>
            <w:tcW w:w="709" w:type="dxa"/>
            <w:vAlign w:val="center"/>
          </w:tcPr>
          <w:p w:rsidR="00543505" w:rsidRDefault="00543505" w:rsidP="00DD46B0">
            <w:pPr>
              <w:jc w:val="center"/>
            </w:pPr>
            <w:r>
              <w:t>№ п/п</w:t>
            </w:r>
          </w:p>
        </w:tc>
        <w:tc>
          <w:tcPr>
            <w:tcW w:w="3119" w:type="dxa"/>
            <w:vAlign w:val="center"/>
          </w:tcPr>
          <w:p w:rsidR="00543505" w:rsidRPr="005B6AB5" w:rsidRDefault="00543505" w:rsidP="00DD46B0">
            <w:pPr>
              <w:jc w:val="center"/>
            </w:pPr>
            <w:r>
              <w:t>Наименование территориальной избирательной комиссии</w:t>
            </w:r>
          </w:p>
        </w:tc>
        <w:tc>
          <w:tcPr>
            <w:tcW w:w="4819" w:type="dxa"/>
            <w:vAlign w:val="center"/>
          </w:tcPr>
          <w:p w:rsidR="00543505" w:rsidRPr="005B6AB5" w:rsidRDefault="00543505" w:rsidP="00DD46B0">
            <w:pPr>
              <w:jc w:val="center"/>
            </w:pPr>
            <w:r>
              <w:t>Количество избирательных</w:t>
            </w:r>
            <w:r w:rsidRPr="00DD46B0">
              <w:t xml:space="preserve"> бюллетеней</w:t>
            </w:r>
          </w:p>
        </w:tc>
      </w:tr>
      <w:tr w:rsidR="00543505" w:rsidTr="00543505">
        <w:tc>
          <w:tcPr>
            <w:tcW w:w="709" w:type="dxa"/>
          </w:tcPr>
          <w:p w:rsidR="00543505" w:rsidRPr="007A63CB" w:rsidRDefault="00543505" w:rsidP="00136234">
            <w:pPr>
              <w:jc w:val="center"/>
            </w:pPr>
            <w:r>
              <w:t>1.</w:t>
            </w:r>
          </w:p>
        </w:tc>
        <w:tc>
          <w:tcPr>
            <w:tcW w:w="3119" w:type="dxa"/>
          </w:tcPr>
          <w:p w:rsidR="00543505" w:rsidRPr="004131F8" w:rsidRDefault="00543505" w:rsidP="0015240A">
            <w:pPr>
              <w:rPr>
                <w:szCs w:val="28"/>
              </w:rPr>
            </w:pPr>
            <w:r>
              <w:rPr>
                <w:szCs w:val="28"/>
              </w:rPr>
              <w:t>г. Гуково</w:t>
            </w:r>
          </w:p>
        </w:tc>
        <w:tc>
          <w:tcPr>
            <w:tcW w:w="4819" w:type="dxa"/>
            <w:vAlign w:val="center"/>
          </w:tcPr>
          <w:p w:rsidR="00543505" w:rsidRDefault="00543505" w:rsidP="0015240A">
            <w:pPr>
              <w:jc w:val="center"/>
            </w:pPr>
            <w:r>
              <w:t>101454</w:t>
            </w:r>
          </w:p>
        </w:tc>
      </w:tr>
      <w:tr w:rsidR="00543505" w:rsidTr="00543505">
        <w:tc>
          <w:tcPr>
            <w:tcW w:w="709" w:type="dxa"/>
          </w:tcPr>
          <w:p w:rsidR="00543505" w:rsidRPr="007A63CB" w:rsidRDefault="00543505" w:rsidP="00136234">
            <w:pPr>
              <w:jc w:val="center"/>
            </w:pPr>
            <w:r>
              <w:t>2.</w:t>
            </w:r>
          </w:p>
        </w:tc>
        <w:tc>
          <w:tcPr>
            <w:tcW w:w="3119" w:type="dxa"/>
          </w:tcPr>
          <w:p w:rsidR="00543505" w:rsidRPr="004131F8" w:rsidRDefault="00543505" w:rsidP="0015240A">
            <w:pPr>
              <w:rPr>
                <w:szCs w:val="28"/>
              </w:rPr>
            </w:pPr>
            <w:r>
              <w:rPr>
                <w:szCs w:val="28"/>
              </w:rPr>
              <w:t>г. Зверево</w:t>
            </w:r>
          </w:p>
        </w:tc>
        <w:tc>
          <w:tcPr>
            <w:tcW w:w="4819" w:type="dxa"/>
            <w:vAlign w:val="center"/>
          </w:tcPr>
          <w:p w:rsidR="00543505" w:rsidRDefault="00543505" w:rsidP="0015240A">
            <w:pPr>
              <w:jc w:val="center"/>
            </w:pPr>
            <w:r>
              <w:t>37534</w:t>
            </w:r>
          </w:p>
        </w:tc>
      </w:tr>
      <w:tr w:rsidR="00543505" w:rsidTr="00543505">
        <w:tc>
          <w:tcPr>
            <w:tcW w:w="709" w:type="dxa"/>
          </w:tcPr>
          <w:p w:rsidR="00543505" w:rsidRDefault="00543505" w:rsidP="00136234">
            <w:pPr>
              <w:jc w:val="center"/>
            </w:pPr>
            <w:r>
              <w:t>3.</w:t>
            </w:r>
          </w:p>
        </w:tc>
        <w:tc>
          <w:tcPr>
            <w:tcW w:w="3119" w:type="dxa"/>
          </w:tcPr>
          <w:p w:rsidR="00543505" w:rsidRPr="004131F8" w:rsidRDefault="00543505" w:rsidP="00136234">
            <w:pPr>
              <w:rPr>
                <w:szCs w:val="28"/>
              </w:rPr>
            </w:pPr>
            <w:r>
              <w:rPr>
                <w:szCs w:val="28"/>
              </w:rPr>
              <w:t>Красносулинский район</w:t>
            </w:r>
          </w:p>
        </w:tc>
        <w:tc>
          <w:tcPr>
            <w:tcW w:w="4819" w:type="dxa"/>
            <w:vAlign w:val="center"/>
          </w:tcPr>
          <w:p w:rsidR="00543505" w:rsidRPr="005B6AB5" w:rsidRDefault="00543505" w:rsidP="00136234">
            <w:pPr>
              <w:jc w:val="center"/>
            </w:pPr>
            <w:r>
              <w:t>89408</w:t>
            </w:r>
          </w:p>
        </w:tc>
      </w:tr>
      <w:tr w:rsidR="00543505" w:rsidTr="00543505">
        <w:tc>
          <w:tcPr>
            <w:tcW w:w="3828" w:type="dxa"/>
            <w:gridSpan w:val="2"/>
          </w:tcPr>
          <w:p w:rsidR="00543505" w:rsidRDefault="00543505" w:rsidP="007201E7">
            <w:pPr>
              <w:jc w:val="right"/>
              <w:rPr>
                <w:szCs w:val="28"/>
              </w:rPr>
            </w:pPr>
            <w:r>
              <w:rPr>
                <w:szCs w:val="28"/>
              </w:rPr>
              <w:t>Итого по округу:</w:t>
            </w:r>
          </w:p>
        </w:tc>
        <w:tc>
          <w:tcPr>
            <w:tcW w:w="4819" w:type="dxa"/>
            <w:vAlign w:val="center"/>
          </w:tcPr>
          <w:p w:rsidR="00543505" w:rsidRPr="00A21CFD" w:rsidRDefault="00543505" w:rsidP="00136234">
            <w:pPr>
              <w:jc w:val="center"/>
              <w:rPr>
                <w:b/>
              </w:rPr>
            </w:pPr>
            <w:r>
              <w:rPr>
                <w:b/>
              </w:rPr>
              <w:t>228396</w:t>
            </w:r>
          </w:p>
        </w:tc>
      </w:tr>
    </w:tbl>
    <w:p w:rsidR="006717A6" w:rsidRDefault="006717A6" w:rsidP="00FD3AA0"/>
    <w:sectPr w:rsidR="006717A6" w:rsidSect="00CB7400">
      <w:pgSz w:w="11906" w:h="16838"/>
      <w:pgMar w:top="709" w:right="794" w:bottom="851" w:left="1588" w:header="454" w:footer="454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D20D9" w:rsidRDefault="006D20D9" w:rsidP="00F92C75">
      <w:r>
        <w:separator/>
      </w:r>
    </w:p>
  </w:endnote>
  <w:endnote w:type="continuationSeparator" w:id="1">
    <w:p w:rsidR="006D20D9" w:rsidRDefault="006D20D9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D20D9" w:rsidRDefault="006D20D9" w:rsidP="00F92C75">
      <w:r>
        <w:separator/>
      </w:r>
    </w:p>
  </w:footnote>
  <w:footnote w:type="continuationSeparator" w:id="1">
    <w:p w:rsidR="006D20D9" w:rsidRDefault="006D20D9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717A6" w:rsidRDefault="00CB0435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6717A6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6717A6" w:rsidRDefault="006717A6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717A6" w:rsidRDefault="00CB0435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6717A6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6B0645">
      <w:rPr>
        <w:rStyle w:val="a5"/>
        <w:noProof/>
      </w:rPr>
      <w:t>2</w:t>
    </w:r>
    <w:r>
      <w:rPr>
        <w:rStyle w:val="a5"/>
      </w:rPr>
      <w:fldChar w:fldCharType="end"/>
    </w:r>
  </w:p>
  <w:p w:rsidR="006717A6" w:rsidRDefault="006717A6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D45005"/>
    <w:multiLevelType w:val="hybridMultilevel"/>
    <w:tmpl w:val="95BA6B06"/>
    <w:lvl w:ilvl="0" w:tplc="957E867A">
      <w:start w:val="1"/>
      <w:numFmt w:val="decimal"/>
      <w:lvlText w:val="%1."/>
      <w:lvlJc w:val="left"/>
      <w:pPr>
        <w:ind w:left="444" w:hanging="444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">
    <w:nsid w:val="35AC3F0D"/>
    <w:multiLevelType w:val="hybridMultilevel"/>
    <w:tmpl w:val="7D50C76A"/>
    <w:lvl w:ilvl="0" w:tplc="17A8F700">
      <w:start w:val="1"/>
      <w:numFmt w:val="decimal"/>
      <w:lvlText w:val="%1."/>
      <w:lvlJc w:val="left"/>
      <w:pPr>
        <w:ind w:left="708" w:hanging="708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">
    <w:nsid w:val="3E3C3728"/>
    <w:multiLevelType w:val="hybridMultilevel"/>
    <w:tmpl w:val="561492E0"/>
    <w:lvl w:ilvl="0" w:tplc="0419000F">
      <w:start w:val="1"/>
      <w:numFmt w:val="decimal"/>
      <w:lvlText w:val="%1."/>
      <w:lvlJc w:val="left"/>
      <w:pPr>
        <w:ind w:left="1571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73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89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  <w:rPr>
        <w:rFonts w:cs="Times New Roman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TrackMoves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F785A"/>
    <w:rsid w:val="0001142C"/>
    <w:rsid w:val="0001641F"/>
    <w:rsid w:val="00021DCB"/>
    <w:rsid w:val="00026DD4"/>
    <w:rsid w:val="00034FDC"/>
    <w:rsid w:val="00036B57"/>
    <w:rsid w:val="00067F06"/>
    <w:rsid w:val="0007439E"/>
    <w:rsid w:val="00075CAE"/>
    <w:rsid w:val="000839BC"/>
    <w:rsid w:val="00092D75"/>
    <w:rsid w:val="000C747F"/>
    <w:rsid w:val="000E2B24"/>
    <w:rsid w:val="000F1D0E"/>
    <w:rsid w:val="000F6281"/>
    <w:rsid w:val="00102D63"/>
    <w:rsid w:val="00117C73"/>
    <w:rsid w:val="00136234"/>
    <w:rsid w:val="00146891"/>
    <w:rsid w:val="00147451"/>
    <w:rsid w:val="001514DF"/>
    <w:rsid w:val="0015240A"/>
    <w:rsid w:val="00154058"/>
    <w:rsid w:val="00157383"/>
    <w:rsid w:val="00164613"/>
    <w:rsid w:val="00174274"/>
    <w:rsid w:val="001742ED"/>
    <w:rsid w:val="00175191"/>
    <w:rsid w:val="00182CB2"/>
    <w:rsid w:val="00190499"/>
    <w:rsid w:val="00192E01"/>
    <w:rsid w:val="001A5CE1"/>
    <w:rsid w:val="001A66E2"/>
    <w:rsid w:val="001A7F56"/>
    <w:rsid w:val="001B08E2"/>
    <w:rsid w:val="001D2E16"/>
    <w:rsid w:val="001D6FB9"/>
    <w:rsid w:val="001E464A"/>
    <w:rsid w:val="001E5643"/>
    <w:rsid w:val="001E71D6"/>
    <w:rsid w:val="001E7609"/>
    <w:rsid w:val="002354C2"/>
    <w:rsid w:val="0024693E"/>
    <w:rsid w:val="00246FFA"/>
    <w:rsid w:val="00260028"/>
    <w:rsid w:val="00260B47"/>
    <w:rsid w:val="00265131"/>
    <w:rsid w:val="00280A2B"/>
    <w:rsid w:val="00283042"/>
    <w:rsid w:val="00285FD1"/>
    <w:rsid w:val="002A089A"/>
    <w:rsid w:val="002A649B"/>
    <w:rsid w:val="002D0A63"/>
    <w:rsid w:val="002D2BDD"/>
    <w:rsid w:val="00336F8A"/>
    <w:rsid w:val="00374D4C"/>
    <w:rsid w:val="003A34E6"/>
    <w:rsid w:val="003C3134"/>
    <w:rsid w:val="003E6162"/>
    <w:rsid w:val="003E7DC6"/>
    <w:rsid w:val="003F36B9"/>
    <w:rsid w:val="003F448B"/>
    <w:rsid w:val="004131F8"/>
    <w:rsid w:val="00421958"/>
    <w:rsid w:val="00430DE0"/>
    <w:rsid w:val="00432FF6"/>
    <w:rsid w:val="004456D6"/>
    <w:rsid w:val="00452B16"/>
    <w:rsid w:val="00453E83"/>
    <w:rsid w:val="004664FD"/>
    <w:rsid w:val="00473568"/>
    <w:rsid w:val="00475B77"/>
    <w:rsid w:val="0048483C"/>
    <w:rsid w:val="004A7C0E"/>
    <w:rsid w:val="004C686E"/>
    <w:rsid w:val="00530BE5"/>
    <w:rsid w:val="00543505"/>
    <w:rsid w:val="005460AF"/>
    <w:rsid w:val="00554B4F"/>
    <w:rsid w:val="00560277"/>
    <w:rsid w:val="0057313C"/>
    <w:rsid w:val="00590C70"/>
    <w:rsid w:val="005A7A20"/>
    <w:rsid w:val="005B136B"/>
    <w:rsid w:val="005B6AB5"/>
    <w:rsid w:val="005D0E21"/>
    <w:rsid w:val="005F17D1"/>
    <w:rsid w:val="005F18F9"/>
    <w:rsid w:val="00612CEF"/>
    <w:rsid w:val="0062356C"/>
    <w:rsid w:val="0064312E"/>
    <w:rsid w:val="00653FD4"/>
    <w:rsid w:val="006643DD"/>
    <w:rsid w:val="006677E5"/>
    <w:rsid w:val="006717A6"/>
    <w:rsid w:val="0068266C"/>
    <w:rsid w:val="00693009"/>
    <w:rsid w:val="006B0645"/>
    <w:rsid w:val="006B09D1"/>
    <w:rsid w:val="006B4C66"/>
    <w:rsid w:val="006B5952"/>
    <w:rsid w:val="006D20D9"/>
    <w:rsid w:val="006D4D8D"/>
    <w:rsid w:val="006E0EAC"/>
    <w:rsid w:val="00704669"/>
    <w:rsid w:val="007201E7"/>
    <w:rsid w:val="00722F95"/>
    <w:rsid w:val="00730BB0"/>
    <w:rsid w:val="00730E5B"/>
    <w:rsid w:val="00732CCE"/>
    <w:rsid w:val="00735E24"/>
    <w:rsid w:val="00741478"/>
    <w:rsid w:val="007532BA"/>
    <w:rsid w:val="0075686F"/>
    <w:rsid w:val="00762F27"/>
    <w:rsid w:val="00774A86"/>
    <w:rsid w:val="00777D8C"/>
    <w:rsid w:val="007811DB"/>
    <w:rsid w:val="007A634E"/>
    <w:rsid w:val="007A63CB"/>
    <w:rsid w:val="007B0722"/>
    <w:rsid w:val="007B2B6E"/>
    <w:rsid w:val="007D5011"/>
    <w:rsid w:val="007D5C51"/>
    <w:rsid w:val="007E4C62"/>
    <w:rsid w:val="007E4E51"/>
    <w:rsid w:val="007E6832"/>
    <w:rsid w:val="007F785A"/>
    <w:rsid w:val="00802BFB"/>
    <w:rsid w:val="008264DB"/>
    <w:rsid w:val="00840D9C"/>
    <w:rsid w:val="00843292"/>
    <w:rsid w:val="0085795D"/>
    <w:rsid w:val="0087625B"/>
    <w:rsid w:val="008A371D"/>
    <w:rsid w:val="008B175C"/>
    <w:rsid w:val="008C2180"/>
    <w:rsid w:val="008F08CD"/>
    <w:rsid w:val="008F1A17"/>
    <w:rsid w:val="008F352F"/>
    <w:rsid w:val="008F4F39"/>
    <w:rsid w:val="009237C8"/>
    <w:rsid w:val="009265AD"/>
    <w:rsid w:val="00927506"/>
    <w:rsid w:val="0096208D"/>
    <w:rsid w:val="009623D2"/>
    <w:rsid w:val="00963C3C"/>
    <w:rsid w:val="009A6966"/>
    <w:rsid w:val="009B0BA9"/>
    <w:rsid w:val="009C1D35"/>
    <w:rsid w:val="009E107D"/>
    <w:rsid w:val="00A0454D"/>
    <w:rsid w:val="00A04AEC"/>
    <w:rsid w:val="00A07E95"/>
    <w:rsid w:val="00A20472"/>
    <w:rsid w:val="00A21CFD"/>
    <w:rsid w:val="00A24E18"/>
    <w:rsid w:val="00A312E5"/>
    <w:rsid w:val="00A34ED6"/>
    <w:rsid w:val="00A4158E"/>
    <w:rsid w:val="00A43ABA"/>
    <w:rsid w:val="00A6383A"/>
    <w:rsid w:val="00A70464"/>
    <w:rsid w:val="00A76B22"/>
    <w:rsid w:val="00A96322"/>
    <w:rsid w:val="00AA2A50"/>
    <w:rsid w:val="00AB22AA"/>
    <w:rsid w:val="00AD0932"/>
    <w:rsid w:val="00AE30A3"/>
    <w:rsid w:val="00B72FD1"/>
    <w:rsid w:val="00B77230"/>
    <w:rsid w:val="00B77D75"/>
    <w:rsid w:val="00B83A84"/>
    <w:rsid w:val="00B83EAD"/>
    <w:rsid w:val="00B9268C"/>
    <w:rsid w:val="00BA452F"/>
    <w:rsid w:val="00BC4587"/>
    <w:rsid w:val="00BC51D1"/>
    <w:rsid w:val="00BC5B5C"/>
    <w:rsid w:val="00C20165"/>
    <w:rsid w:val="00C319A9"/>
    <w:rsid w:val="00C359DB"/>
    <w:rsid w:val="00C43A80"/>
    <w:rsid w:val="00C52664"/>
    <w:rsid w:val="00C545C2"/>
    <w:rsid w:val="00C65746"/>
    <w:rsid w:val="00CA1069"/>
    <w:rsid w:val="00CB0435"/>
    <w:rsid w:val="00CB7216"/>
    <w:rsid w:val="00CB7400"/>
    <w:rsid w:val="00CE684B"/>
    <w:rsid w:val="00CE7F82"/>
    <w:rsid w:val="00CF1814"/>
    <w:rsid w:val="00D0155F"/>
    <w:rsid w:val="00D01E56"/>
    <w:rsid w:val="00D04467"/>
    <w:rsid w:val="00D26F9F"/>
    <w:rsid w:val="00D3457C"/>
    <w:rsid w:val="00D538D2"/>
    <w:rsid w:val="00D57220"/>
    <w:rsid w:val="00D60360"/>
    <w:rsid w:val="00D63F26"/>
    <w:rsid w:val="00D75C20"/>
    <w:rsid w:val="00D83718"/>
    <w:rsid w:val="00D901E7"/>
    <w:rsid w:val="00D9247D"/>
    <w:rsid w:val="00D94506"/>
    <w:rsid w:val="00D97517"/>
    <w:rsid w:val="00D97FE0"/>
    <w:rsid w:val="00DA1E99"/>
    <w:rsid w:val="00DC0029"/>
    <w:rsid w:val="00DC0AFE"/>
    <w:rsid w:val="00DC0E21"/>
    <w:rsid w:val="00DD0B71"/>
    <w:rsid w:val="00DD15FC"/>
    <w:rsid w:val="00DD46B0"/>
    <w:rsid w:val="00DF0364"/>
    <w:rsid w:val="00E02B8A"/>
    <w:rsid w:val="00E1534C"/>
    <w:rsid w:val="00E220FE"/>
    <w:rsid w:val="00E34826"/>
    <w:rsid w:val="00E47F95"/>
    <w:rsid w:val="00E50DD8"/>
    <w:rsid w:val="00E54088"/>
    <w:rsid w:val="00E61587"/>
    <w:rsid w:val="00E732B4"/>
    <w:rsid w:val="00E90AAF"/>
    <w:rsid w:val="00EA0451"/>
    <w:rsid w:val="00EA0F02"/>
    <w:rsid w:val="00EA2952"/>
    <w:rsid w:val="00EA691E"/>
    <w:rsid w:val="00EB4B1D"/>
    <w:rsid w:val="00EC3C57"/>
    <w:rsid w:val="00EC443F"/>
    <w:rsid w:val="00F04DA0"/>
    <w:rsid w:val="00F162D7"/>
    <w:rsid w:val="00F250A5"/>
    <w:rsid w:val="00F2703F"/>
    <w:rsid w:val="00F504A4"/>
    <w:rsid w:val="00F5067A"/>
    <w:rsid w:val="00F60621"/>
    <w:rsid w:val="00F659F2"/>
    <w:rsid w:val="00F806ED"/>
    <w:rsid w:val="00F86BA7"/>
    <w:rsid w:val="00F87886"/>
    <w:rsid w:val="00F92C75"/>
    <w:rsid w:val="00FB3D79"/>
    <w:rsid w:val="00FD0711"/>
    <w:rsid w:val="00FD3AA0"/>
    <w:rsid w:val="00FF0F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semiHidden="0" w:uiPriority="0" w:unhideWhenUsed="0" w:qFormat="1"/>
    <w:lsdException w:name="page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rPr>
      <w:rFonts w:ascii="Times New Roman" w:eastAsia="Times New Roman" w:hAnsi="Times New Roman"/>
      <w:sz w:val="28"/>
    </w:rPr>
  </w:style>
  <w:style w:type="paragraph" w:styleId="1">
    <w:name w:val="heading 1"/>
    <w:basedOn w:val="a"/>
    <w:next w:val="a"/>
    <w:link w:val="10"/>
    <w:uiPriority w:val="99"/>
    <w:qFormat/>
    <w:rsid w:val="00B83EAD"/>
    <w:pPr>
      <w:keepNext/>
      <w:keepLines/>
      <w:spacing w:before="240"/>
      <w:outlineLvl w:val="0"/>
    </w:pPr>
    <w:rPr>
      <w:rFonts w:ascii="Cambria" w:hAnsi="Cambria"/>
      <w:color w:val="365F91"/>
      <w:sz w:val="32"/>
      <w:szCs w:val="32"/>
    </w:rPr>
  </w:style>
  <w:style w:type="paragraph" w:styleId="3">
    <w:name w:val="heading 3"/>
    <w:basedOn w:val="a"/>
    <w:next w:val="a"/>
    <w:link w:val="30"/>
    <w:uiPriority w:val="99"/>
    <w:qFormat/>
    <w:rsid w:val="00FD3AA0"/>
    <w:pPr>
      <w:keepNext/>
      <w:overflowPunct w:val="0"/>
      <w:autoSpaceDE w:val="0"/>
      <w:autoSpaceDN w:val="0"/>
      <w:adjustRightInd w:val="0"/>
      <w:jc w:val="center"/>
      <w:outlineLvl w:val="2"/>
    </w:pPr>
    <w:rPr>
      <w:rFonts w:ascii="Arial" w:eastAsia="Arial Unicode MS" w:hAnsi="Arial"/>
      <w:b/>
      <w:caps/>
    </w:rPr>
  </w:style>
  <w:style w:type="paragraph" w:styleId="6">
    <w:name w:val="heading 6"/>
    <w:basedOn w:val="a"/>
    <w:next w:val="a"/>
    <w:link w:val="60"/>
    <w:uiPriority w:val="99"/>
    <w:qFormat/>
    <w:rsid w:val="00FD3AA0"/>
    <w:pPr>
      <w:keepNext/>
      <w:overflowPunct w:val="0"/>
      <w:autoSpaceDE w:val="0"/>
      <w:autoSpaceDN w:val="0"/>
      <w:adjustRightInd w:val="0"/>
      <w:ind w:right="-143"/>
      <w:jc w:val="both"/>
      <w:outlineLvl w:val="5"/>
    </w:pPr>
    <w:rPr>
      <w:rFonts w:eastAsia="Arial Unicode MS"/>
      <w:b/>
      <w:i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B83EAD"/>
    <w:rPr>
      <w:rFonts w:ascii="Cambria" w:hAnsi="Cambria" w:cs="Times New Roman"/>
      <w:color w:val="365F91"/>
      <w:sz w:val="32"/>
      <w:szCs w:val="32"/>
      <w:lang w:eastAsia="ru-RU"/>
    </w:rPr>
  </w:style>
  <w:style w:type="character" w:customStyle="1" w:styleId="30">
    <w:name w:val="Заголовок 3 Знак"/>
    <w:basedOn w:val="a0"/>
    <w:link w:val="3"/>
    <w:uiPriority w:val="99"/>
    <w:locked/>
    <w:rsid w:val="00FD3AA0"/>
    <w:rPr>
      <w:rFonts w:ascii="Arial" w:eastAsia="Arial Unicode MS" w:hAnsi="Arial" w:cs="Times New Roman"/>
      <w:b/>
      <w:caps/>
      <w:sz w:val="20"/>
      <w:szCs w:val="20"/>
      <w:lang w:eastAsia="ru-RU"/>
    </w:rPr>
  </w:style>
  <w:style w:type="character" w:customStyle="1" w:styleId="60">
    <w:name w:val="Заголовок 6 Знак"/>
    <w:basedOn w:val="a0"/>
    <w:link w:val="6"/>
    <w:uiPriority w:val="99"/>
    <w:locked/>
    <w:rsid w:val="00FD3AA0"/>
    <w:rPr>
      <w:rFonts w:ascii="Times New Roman" w:eastAsia="Arial Unicode MS" w:hAnsi="Times New Roman" w:cs="Times New Roman"/>
      <w:b/>
      <w:i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uiPriority w:val="99"/>
    <w:locked/>
    <w:rsid w:val="007F785A"/>
    <w:rPr>
      <w:rFonts w:ascii="Times New Roman" w:hAnsi="Times New Roman" w:cs="Times New Roman"/>
      <w:sz w:val="20"/>
      <w:szCs w:val="20"/>
    </w:rPr>
  </w:style>
  <w:style w:type="character" w:styleId="a5">
    <w:name w:val="page number"/>
    <w:basedOn w:val="a0"/>
    <w:uiPriority w:val="99"/>
    <w:rsid w:val="007F785A"/>
    <w:rPr>
      <w:rFonts w:cs="Times New Roman"/>
    </w:rPr>
  </w:style>
  <w:style w:type="paragraph" w:styleId="a6">
    <w:name w:val="Body Text"/>
    <w:basedOn w:val="a"/>
    <w:link w:val="a7"/>
    <w:uiPriority w:val="99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uiPriority w:val="99"/>
    <w:locked/>
    <w:rsid w:val="007F785A"/>
    <w:rPr>
      <w:rFonts w:ascii="Times New Roman" w:hAnsi="Times New Roman" w:cs="Times New Roman"/>
      <w:b/>
      <w:spacing w:val="40"/>
      <w:kern w:val="28"/>
      <w:sz w:val="20"/>
      <w:szCs w:val="20"/>
      <w:lang w:eastAsia="ru-RU"/>
    </w:rPr>
  </w:style>
  <w:style w:type="paragraph" w:styleId="a8">
    <w:name w:val="caption"/>
    <w:basedOn w:val="a"/>
    <w:next w:val="a"/>
    <w:uiPriority w:val="99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uiPriority w:val="99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uiPriority w:val="99"/>
    <w:locked/>
    <w:rsid w:val="007F785A"/>
    <w:rPr>
      <w:rFonts w:ascii="Times New Roman" w:hAnsi="Times New Roman" w:cs="Times New Roman"/>
      <w:kern w:val="28"/>
      <w:sz w:val="20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locked/>
    <w:rsid w:val="00A76B22"/>
    <w:rPr>
      <w:rFonts w:ascii="Tahoma" w:hAnsi="Tahoma" w:cs="Tahoma"/>
      <w:sz w:val="16"/>
      <w:szCs w:val="16"/>
      <w:lang w:eastAsia="ru-RU"/>
    </w:rPr>
  </w:style>
  <w:style w:type="paragraph" w:styleId="2">
    <w:name w:val="Body Text 2"/>
    <w:basedOn w:val="a"/>
    <w:link w:val="20"/>
    <w:uiPriority w:val="99"/>
    <w:semiHidden/>
    <w:rsid w:val="00FD3AA0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locked/>
    <w:rsid w:val="00FD3AA0"/>
    <w:rPr>
      <w:rFonts w:ascii="Times New Roman" w:hAnsi="Times New Roman" w:cs="Times New Roman"/>
      <w:sz w:val="20"/>
      <w:szCs w:val="20"/>
      <w:lang w:eastAsia="ru-RU"/>
    </w:rPr>
  </w:style>
  <w:style w:type="paragraph" w:styleId="31">
    <w:name w:val="Body Text 3"/>
    <w:basedOn w:val="a"/>
    <w:link w:val="32"/>
    <w:uiPriority w:val="99"/>
    <w:semiHidden/>
    <w:rsid w:val="00FD3AA0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semiHidden/>
    <w:locked/>
    <w:rsid w:val="00FD3AA0"/>
    <w:rPr>
      <w:rFonts w:ascii="Times New Roman" w:hAnsi="Times New Roman" w:cs="Times New Roman"/>
      <w:sz w:val="16"/>
      <w:szCs w:val="16"/>
      <w:lang w:eastAsia="ru-RU"/>
    </w:rPr>
  </w:style>
  <w:style w:type="paragraph" w:customStyle="1" w:styleId="310">
    <w:name w:val="Основной текст 31"/>
    <w:basedOn w:val="a"/>
    <w:uiPriority w:val="99"/>
    <w:rsid w:val="00FD3AA0"/>
    <w:pPr>
      <w:overflowPunct w:val="0"/>
      <w:autoSpaceDE w:val="0"/>
      <w:autoSpaceDN w:val="0"/>
      <w:adjustRightInd w:val="0"/>
      <w:ind w:right="-1"/>
      <w:jc w:val="both"/>
    </w:pPr>
    <w:rPr>
      <w:i/>
      <w:sz w:val="24"/>
    </w:rPr>
  </w:style>
  <w:style w:type="paragraph" w:customStyle="1" w:styleId="Normal1">
    <w:name w:val="Normal1"/>
    <w:uiPriority w:val="99"/>
    <w:rsid w:val="00FD3AA0"/>
    <w:rPr>
      <w:rFonts w:ascii="Times New Roman" w:eastAsia="Times New Roman" w:hAnsi="Times New Roman"/>
    </w:rPr>
  </w:style>
  <w:style w:type="paragraph" w:customStyle="1" w:styleId="ConsPlusNormal">
    <w:name w:val="ConsPlusNormal"/>
    <w:uiPriority w:val="99"/>
    <w:rsid w:val="00FD3AA0"/>
    <w:pPr>
      <w:autoSpaceDE w:val="0"/>
      <w:autoSpaceDN w:val="0"/>
      <w:adjustRightInd w:val="0"/>
    </w:pPr>
    <w:rPr>
      <w:rFonts w:ascii="Times New Roman" w:hAnsi="Times New Roman"/>
      <w:lang w:eastAsia="en-US"/>
    </w:rPr>
  </w:style>
  <w:style w:type="paragraph" w:customStyle="1" w:styleId="ad">
    <w:name w:val="Адресат"/>
    <w:basedOn w:val="a"/>
    <w:uiPriority w:val="99"/>
    <w:rsid w:val="00EA691E"/>
    <w:pPr>
      <w:ind w:left="3969"/>
      <w:jc w:val="both"/>
    </w:pPr>
    <w:rPr>
      <w:sz w:val="16"/>
    </w:rPr>
  </w:style>
  <w:style w:type="paragraph" w:styleId="21">
    <w:name w:val="Body Text Indent 2"/>
    <w:basedOn w:val="a"/>
    <w:link w:val="22"/>
    <w:uiPriority w:val="99"/>
    <w:rsid w:val="00D3457C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locked/>
    <w:rsid w:val="00D3457C"/>
    <w:rPr>
      <w:rFonts w:ascii="Times New Roman" w:hAnsi="Times New Roman" w:cs="Times New Roman"/>
      <w:sz w:val="20"/>
      <w:szCs w:val="20"/>
      <w:lang w:eastAsia="ru-RU"/>
    </w:rPr>
  </w:style>
  <w:style w:type="paragraph" w:customStyle="1" w:styleId="11">
    <w:name w:val="Цитата1"/>
    <w:basedOn w:val="a"/>
    <w:uiPriority w:val="99"/>
    <w:rsid w:val="00192E01"/>
    <w:pPr>
      <w:tabs>
        <w:tab w:val="left" w:pos="1620"/>
      </w:tabs>
      <w:suppressAutoHyphens/>
      <w:ind w:left="1620" w:right="1435"/>
      <w:jc w:val="both"/>
    </w:pPr>
    <w:rPr>
      <w:rFonts w:eastAsia="Calibri"/>
      <w:b/>
      <w:bCs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63381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3</Pages>
  <Words>538</Words>
  <Characters>3070</Characters>
  <Application>Microsoft Office Word</Application>
  <DocSecurity>0</DocSecurity>
  <Lines>25</Lines>
  <Paragraphs>7</Paragraphs>
  <ScaleCrop>false</ScaleCrop>
  <Company/>
  <LinksUpToDate>false</LinksUpToDate>
  <CharactersWithSpaces>3601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User33</dc:creator>
  <cp:keywords/>
  <dc:description/>
  <cp:lastModifiedBy>WinXPProSP3</cp:lastModifiedBy>
  <cp:revision>7</cp:revision>
  <cp:lastPrinted>2018-08-23T06:22:00Z</cp:lastPrinted>
  <dcterms:created xsi:type="dcterms:W3CDTF">2018-08-22T19:38:00Z</dcterms:created>
  <dcterms:modified xsi:type="dcterms:W3CDTF">2018-08-29T07:13:00Z</dcterms:modified>
</cp:coreProperties>
</file>