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94C" w:rsidRPr="004C6869" w:rsidRDefault="002F6C9A" w:rsidP="0057494C">
      <w:pPr>
        <w:keepNext/>
        <w:spacing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kern w:val="28"/>
          <w:sz w:val="32"/>
          <w:szCs w:val="20"/>
          <w:lang w:eastAsia="ru-RU"/>
        </w:rPr>
        <w:drawing>
          <wp:inline distT="0" distB="0" distL="0" distR="0">
            <wp:extent cx="483235" cy="526415"/>
            <wp:effectExtent l="19050" t="0" r="0" b="0"/>
            <wp:docPr id="2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_obl_s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494C" w:rsidRPr="004C6869">
        <w:rPr>
          <w:rFonts w:ascii="Times New Roman" w:hAnsi="Times New Roman"/>
          <w:kern w:val="28"/>
          <w:szCs w:val="20"/>
        </w:rPr>
        <w:br/>
      </w:r>
      <w:r w:rsidR="0057494C" w:rsidRPr="004C6869">
        <w:rPr>
          <w:rFonts w:ascii="Times New Roman" w:hAnsi="Times New Roman"/>
          <w:b/>
          <w:kern w:val="28"/>
          <w:sz w:val="28"/>
          <w:szCs w:val="28"/>
        </w:rPr>
        <w:t xml:space="preserve">ТЕРРИТОРИАЛЬНАЯ ИЗБИРАТЕЛЬНАЯ КОМИССИЯ  </w:t>
      </w:r>
      <w:r w:rsidR="0057494C" w:rsidRPr="004C6869">
        <w:rPr>
          <w:rFonts w:ascii="Times New Roman" w:hAnsi="Times New Roman"/>
          <w:b/>
          <w:sz w:val="28"/>
          <w:szCs w:val="28"/>
        </w:rPr>
        <w:t>КРАСНОСУЛИНСКОГО РАЙОНА РОСТОВСКОЙ ОБЛАСТИ</w:t>
      </w:r>
    </w:p>
    <w:p w:rsidR="0057494C" w:rsidRPr="004C6869" w:rsidRDefault="0057494C" w:rsidP="0057494C">
      <w:pPr>
        <w:keepNext/>
        <w:spacing w:before="240" w:after="60"/>
        <w:jc w:val="center"/>
        <w:outlineLvl w:val="0"/>
        <w:rPr>
          <w:rFonts w:ascii="Times New Roman" w:hAnsi="Times New Roman"/>
          <w:b/>
          <w:kern w:val="28"/>
          <w:sz w:val="28"/>
          <w:szCs w:val="28"/>
        </w:rPr>
      </w:pPr>
      <w:r w:rsidRPr="004C6869">
        <w:rPr>
          <w:rFonts w:ascii="Times New Roman" w:hAnsi="Times New Roman"/>
          <w:b/>
          <w:kern w:val="28"/>
          <w:sz w:val="28"/>
          <w:szCs w:val="28"/>
        </w:rPr>
        <w:t>ПОСТАНОВЛЕНИЕ</w:t>
      </w:r>
    </w:p>
    <w:p w:rsidR="0057494C" w:rsidRPr="004C6869" w:rsidRDefault="0095544D" w:rsidP="0057494C">
      <w:pPr>
        <w:tabs>
          <w:tab w:val="left" w:pos="7920"/>
          <w:tab w:val="left" w:pos="8460"/>
          <w:tab w:val="right" w:pos="992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08</w:t>
      </w:r>
      <w:r w:rsidR="006C416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апрел</w:t>
      </w:r>
      <w:r w:rsidR="0057494C">
        <w:rPr>
          <w:rFonts w:ascii="Times New Roman" w:hAnsi="Times New Roman"/>
          <w:sz w:val="28"/>
        </w:rPr>
        <w:t>я</w:t>
      </w:r>
      <w:r w:rsidR="0057494C" w:rsidRPr="004C6869">
        <w:rPr>
          <w:rFonts w:ascii="Times New Roman" w:hAnsi="Times New Roman"/>
          <w:sz w:val="28"/>
        </w:rPr>
        <w:t xml:space="preserve">  202</w:t>
      </w:r>
      <w:r>
        <w:rPr>
          <w:rFonts w:ascii="Times New Roman" w:hAnsi="Times New Roman"/>
          <w:sz w:val="28"/>
        </w:rPr>
        <w:t>2</w:t>
      </w:r>
      <w:r w:rsidR="0057494C" w:rsidRPr="004C6869">
        <w:rPr>
          <w:rFonts w:ascii="Times New Roman" w:hAnsi="Times New Roman"/>
          <w:sz w:val="28"/>
        </w:rPr>
        <w:t xml:space="preserve"> года       </w:t>
      </w:r>
      <w:r w:rsidR="0057494C" w:rsidRPr="004C6869">
        <w:rPr>
          <w:rFonts w:ascii="Times New Roman" w:hAnsi="Times New Roman"/>
          <w:sz w:val="28"/>
        </w:rPr>
        <w:tab/>
        <w:t xml:space="preserve">     № </w:t>
      </w:r>
      <w:r>
        <w:rPr>
          <w:rFonts w:ascii="Times New Roman" w:hAnsi="Times New Roman"/>
          <w:sz w:val="28"/>
        </w:rPr>
        <w:t>50</w:t>
      </w:r>
      <w:r w:rsidR="0057494C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1</w:t>
      </w:r>
    </w:p>
    <w:p w:rsidR="0057494C" w:rsidRPr="004C6869" w:rsidRDefault="0057494C" w:rsidP="0057494C">
      <w:pPr>
        <w:tabs>
          <w:tab w:val="right" w:pos="9922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Pr="004C6869">
        <w:rPr>
          <w:rFonts w:ascii="Times New Roman" w:hAnsi="Times New Roman"/>
          <w:sz w:val="28"/>
          <w:szCs w:val="28"/>
        </w:rPr>
        <w:t>Красный Сулин</w:t>
      </w:r>
    </w:p>
    <w:p w:rsidR="006F273B" w:rsidRPr="0095544D" w:rsidRDefault="00917BD2" w:rsidP="002526C9">
      <w:pPr>
        <w:spacing w:line="240" w:lineRule="auto"/>
        <w:ind w:left="1418" w:right="1700" w:firstLine="0"/>
        <w:rPr>
          <w:sz w:val="28"/>
          <w:szCs w:val="28"/>
        </w:rPr>
      </w:pPr>
      <w:r w:rsidRPr="0095544D">
        <w:rPr>
          <w:rFonts w:ascii="Times New Roman" w:hAnsi="Times New Roman"/>
          <w:b/>
          <w:sz w:val="28"/>
          <w:szCs w:val="28"/>
        </w:rPr>
        <w:t>О</w:t>
      </w:r>
      <w:r w:rsidR="00FD0A63" w:rsidRPr="0095544D">
        <w:rPr>
          <w:rFonts w:ascii="Times New Roman" w:hAnsi="Times New Roman"/>
          <w:b/>
          <w:sz w:val="28"/>
          <w:szCs w:val="28"/>
        </w:rPr>
        <w:t xml:space="preserve"> </w:t>
      </w:r>
      <w:r w:rsidR="00087FE3" w:rsidRPr="0095544D">
        <w:rPr>
          <w:rFonts w:ascii="Times New Roman" w:hAnsi="Times New Roman"/>
          <w:b/>
          <w:sz w:val="28"/>
          <w:szCs w:val="28"/>
        </w:rPr>
        <w:t xml:space="preserve">размере ведомственного коэффициента для выплаты дополнительной оплаты труда (вознаграждения) </w:t>
      </w:r>
      <w:r w:rsidR="0015599A" w:rsidRPr="0095544D">
        <w:rPr>
          <w:rFonts w:ascii="Times New Roman" w:hAnsi="Times New Roman"/>
          <w:b/>
          <w:sz w:val="28"/>
          <w:szCs w:val="28"/>
        </w:rPr>
        <w:t xml:space="preserve">председателям участковых избирательных комиссий </w:t>
      </w:r>
      <w:r w:rsidR="00087FE3" w:rsidRPr="0095544D">
        <w:rPr>
          <w:rFonts w:ascii="Times New Roman" w:hAnsi="Times New Roman"/>
          <w:b/>
          <w:sz w:val="28"/>
          <w:szCs w:val="28"/>
        </w:rPr>
        <w:t xml:space="preserve">за активную работу  в период подготовки и проведения </w:t>
      </w:r>
      <w:r w:rsidR="0095544D" w:rsidRPr="0095544D">
        <w:rPr>
          <w:rFonts w:ascii="Times New Roman" w:hAnsi="Times New Roman"/>
          <w:b/>
          <w:sz w:val="28"/>
          <w:szCs w:val="28"/>
        </w:rPr>
        <w:t xml:space="preserve">дополнительных выборов депутатов Собрания депутатов Красносулинского городского поселения Красносулинского района Ростовской области </w:t>
      </w:r>
    </w:p>
    <w:p w:rsidR="002526C9" w:rsidRDefault="002526C9" w:rsidP="002526C9">
      <w:pPr>
        <w:rPr>
          <w:rFonts w:ascii="Times New Roman" w:hAnsi="Times New Roman"/>
          <w:sz w:val="24"/>
          <w:szCs w:val="24"/>
        </w:rPr>
      </w:pPr>
      <w:proofErr w:type="gramStart"/>
      <w:r w:rsidRPr="000228B6">
        <w:rPr>
          <w:rFonts w:ascii="Times New Roman" w:hAnsi="Times New Roman"/>
          <w:sz w:val="28"/>
          <w:szCs w:val="28"/>
        </w:rPr>
        <w:t>В соответствии с пунктом 4 статьи 44 Областного закона от 12.05.2016       № 525-ЗС «О выборах и референдумах в Ростовской 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6869">
        <w:rPr>
          <w:rFonts w:ascii="Times New Roman" w:hAnsi="Times New Roman"/>
          <w:sz w:val="28"/>
        </w:rPr>
        <w:t xml:space="preserve">на основании постановлений Избирательной </w:t>
      </w:r>
      <w:r>
        <w:rPr>
          <w:rFonts w:ascii="Times New Roman" w:hAnsi="Times New Roman"/>
          <w:sz w:val="28"/>
        </w:rPr>
        <w:t xml:space="preserve">комиссии </w:t>
      </w:r>
      <w:r w:rsidRPr="004C6869">
        <w:rPr>
          <w:rFonts w:ascii="Times New Roman" w:hAnsi="Times New Roman"/>
          <w:sz w:val="28"/>
        </w:rPr>
        <w:t xml:space="preserve">Ростовской области от 05.04.2018 № 32-1 «Об Инструкции о порядке открытия и ведения счетов, учета, отчетности и перечисления денежных средств, выделенных </w:t>
      </w:r>
      <w:r w:rsidRPr="004C6869">
        <w:rPr>
          <w:rFonts w:ascii="Times New Roman" w:hAnsi="Times New Roman"/>
          <w:sz w:val="28"/>
        </w:rPr>
        <w:br/>
        <w:t xml:space="preserve">из областного, местного бюджета Избирательной комиссии Ростовской области, другим избирательным комиссиям, комиссиям референдума </w:t>
      </w:r>
      <w:r w:rsidRPr="004C6869">
        <w:rPr>
          <w:rFonts w:ascii="Times New Roman" w:hAnsi="Times New Roman"/>
          <w:sz w:val="28"/>
        </w:rPr>
        <w:br/>
        <w:t>на подготовку и</w:t>
      </w:r>
      <w:proofErr w:type="gramEnd"/>
      <w:r w:rsidRPr="004C6869">
        <w:rPr>
          <w:rFonts w:ascii="Times New Roman" w:hAnsi="Times New Roman"/>
          <w:sz w:val="28"/>
        </w:rPr>
        <w:t xml:space="preserve"> проведение выборов в органы государственной власти </w:t>
      </w:r>
      <w:proofErr w:type="gramStart"/>
      <w:r w:rsidRPr="004C6869">
        <w:rPr>
          <w:rFonts w:ascii="Times New Roman" w:hAnsi="Times New Roman"/>
          <w:sz w:val="28"/>
        </w:rPr>
        <w:t>Ростовской области, в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обеспечение деятельности комиссий»</w:t>
      </w:r>
      <w:r>
        <w:rPr>
          <w:rFonts w:ascii="Times New Roman" w:hAnsi="Times New Roman"/>
          <w:sz w:val="28"/>
        </w:rPr>
        <w:t>,</w:t>
      </w:r>
      <w:r w:rsidRPr="000228B6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0"/>
          <w:lang w:eastAsia="ru-RU"/>
        </w:rPr>
        <w:t xml:space="preserve">16.06.2021 </w:t>
      </w:r>
      <w:r w:rsidRPr="000E17E2">
        <w:rPr>
          <w:rFonts w:ascii="Times New Roman" w:hAnsi="Times New Roman"/>
          <w:sz w:val="28"/>
          <w:szCs w:val="20"/>
          <w:lang w:eastAsia="ru-RU"/>
        </w:rPr>
        <w:t>№</w:t>
      </w:r>
      <w:r>
        <w:rPr>
          <w:rFonts w:ascii="Times New Roman" w:hAnsi="Times New Roman"/>
          <w:sz w:val="28"/>
          <w:szCs w:val="20"/>
          <w:lang w:eastAsia="ru-RU"/>
        </w:rPr>
        <w:t> 151-2</w:t>
      </w:r>
      <w:r w:rsidRPr="000E17E2">
        <w:rPr>
          <w:rFonts w:ascii="Times New Roman" w:hAnsi="Times New Roman"/>
          <w:sz w:val="28"/>
          <w:szCs w:val="20"/>
          <w:lang w:eastAsia="ru-RU"/>
        </w:rPr>
        <w:t xml:space="preserve">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депутатов </w:t>
      </w:r>
      <w:r w:rsidRPr="000E17E2">
        <w:rPr>
          <w:rFonts w:ascii="Times New Roman" w:hAnsi="Times New Roman"/>
          <w:sz w:val="26"/>
        </w:rPr>
        <w:t>представительных органов муниципальных образований в Ростовской области</w:t>
      </w:r>
      <w:r>
        <w:rPr>
          <w:rFonts w:ascii="Times New Roman" w:hAnsi="Times New Roman"/>
          <w:sz w:val="26"/>
        </w:rPr>
        <w:t>»</w:t>
      </w:r>
      <w:r w:rsidRPr="00894DC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End"/>
    </w:p>
    <w:p w:rsidR="00BA2566" w:rsidRPr="00BA2566" w:rsidRDefault="00BA2566" w:rsidP="00BA2566">
      <w:pPr>
        <w:pStyle w:val="a5"/>
        <w:spacing w:line="240" w:lineRule="auto"/>
        <w:rPr>
          <w:sz w:val="28"/>
        </w:rPr>
      </w:pPr>
    </w:p>
    <w:p w:rsidR="004C5078" w:rsidRDefault="00FD0A63" w:rsidP="00BA2566">
      <w:pPr>
        <w:spacing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</w:t>
      </w:r>
      <w:r w:rsidR="004C5078">
        <w:rPr>
          <w:rFonts w:ascii="Times New Roman" w:hAnsi="Times New Roman"/>
          <w:sz w:val="28"/>
          <w:szCs w:val="28"/>
        </w:rPr>
        <w:t>избирательная комиссия</w:t>
      </w:r>
      <w:r w:rsidR="0057494C">
        <w:rPr>
          <w:rFonts w:ascii="Times New Roman" w:hAnsi="Times New Roman"/>
          <w:sz w:val="28"/>
          <w:szCs w:val="28"/>
        </w:rPr>
        <w:t xml:space="preserve"> Красносулинского района Ростовской области </w:t>
      </w:r>
      <w:r w:rsidR="004C5078">
        <w:rPr>
          <w:rFonts w:ascii="Times New Roman" w:hAnsi="Times New Roman"/>
          <w:sz w:val="28"/>
          <w:szCs w:val="28"/>
        </w:rPr>
        <w:t>ПОСТАНОВЛЯЕТ:</w:t>
      </w:r>
    </w:p>
    <w:p w:rsidR="0015599A" w:rsidRDefault="00087FE3" w:rsidP="00C667EC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Установить </w:t>
      </w:r>
      <w:r w:rsidRPr="00087FE3">
        <w:rPr>
          <w:rFonts w:ascii="Times New Roman" w:hAnsi="Times New Roman"/>
          <w:sz w:val="28"/>
          <w:szCs w:val="28"/>
        </w:rPr>
        <w:t xml:space="preserve">размер ведомственного коэффициента для выплаты дополнительной оплаты труда (вознаграждения) </w:t>
      </w:r>
      <w:r w:rsidR="0095544D">
        <w:rPr>
          <w:rFonts w:ascii="Times New Roman" w:hAnsi="Times New Roman"/>
          <w:sz w:val="28"/>
          <w:szCs w:val="28"/>
        </w:rPr>
        <w:t>членам территориальной</w:t>
      </w:r>
      <w:r w:rsidR="0015599A" w:rsidRPr="0057494C">
        <w:rPr>
          <w:rFonts w:ascii="Times New Roman" w:hAnsi="Times New Roman"/>
          <w:sz w:val="28"/>
          <w:szCs w:val="28"/>
        </w:rPr>
        <w:t xml:space="preserve"> </w:t>
      </w:r>
      <w:r w:rsidR="0015599A" w:rsidRPr="0057494C">
        <w:rPr>
          <w:rFonts w:ascii="Times New Roman" w:hAnsi="Times New Roman"/>
          <w:sz w:val="28"/>
          <w:szCs w:val="28"/>
        </w:rPr>
        <w:lastRenderedPageBreak/>
        <w:t>избирательных комисси</w:t>
      </w:r>
      <w:r w:rsidR="0095544D">
        <w:rPr>
          <w:rFonts w:ascii="Times New Roman" w:hAnsi="Times New Roman"/>
          <w:sz w:val="28"/>
          <w:szCs w:val="28"/>
        </w:rPr>
        <w:t>и</w:t>
      </w:r>
      <w:r w:rsidR="0015599A" w:rsidRPr="0057494C">
        <w:rPr>
          <w:rFonts w:ascii="Times New Roman" w:hAnsi="Times New Roman"/>
          <w:sz w:val="28"/>
          <w:szCs w:val="28"/>
        </w:rPr>
        <w:t xml:space="preserve"> </w:t>
      </w:r>
      <w:r w:rsidRPr="0057494C">
        <w:rPr>
          <w:rFonts w:ascii="Times New Roman" w:hAnsi="Times New Roman"/>
          <w:sz w:val="28"/>
          <w:szCs w:val="28"/>
        </w:rPr>
        <w:t>за активную работу</w:t>
      </w:r>
      <w:r w:rsidR="002526C9">
        <w:rPr>
          <w:rFonts w:ascii="Times New Roman" w:hAnsi="Times New Roman"/>
          <w:sz w:val="28"/>
          <w:szCs w:val="28"/>
        </w:rPr>
        <w:t xml:space="preserve"> </w:t>
      </w:r>
      <w:r w:rsidRPr="0057494C">
        <w:rPr>
          <w:rFonts w:ascii="Times New Roman" w:hAnsi="Times New Roman"/>
          <w:sz w:val="28"/>
          <w:szCs w:val="28"/>
        </w:rPr>
        <w:t>в период</w:t>
      </w:r>
      <w:r w:rsidRPr="00087FE3">
        <w:rPr>
          <w:rFonts w:ascii="Times New Roman" w:hAnsi="Times New Roman"/>
          <w:sz w:val="28"/>
          <w:szCs w:val="28"/>
        </w:rPr>
        <w:t xml:space="preserve"> подготовки и проведения </w:t>
      </w:r>
      <w:r w:rsidR="0095544D" w:rsidRPr="0095544D">
        <w:rPr>
          <w:rFonts w:ascii="Times New Roman" w:hAnsi="Times New Roman"/>
          <w:sz w:val="28"/>
          <w:szCs w:val="28"/>
        </w:rPr>
        <w:t xml:space="preserve">дополнительных выборов депутатов Собрания депутатов Красносулинского городского поселения Красносулинского района Ростовской области </w:t>
      </w:r>
      <w:r w:rsidR="00472E89" w:rsidRPr="0095544D">
        <w:rPr>
          <w:rFonts w:ascii="Times New Roman" w:hAnsi="Times New Roman"/>
          <w:sz w:val="28"/>
          <w:szCs w:val="28"/>
        </w:rPr>
        <w:t xml:space="preserve">размере </w:t>
      </w:r>
      <w:r w:rsidR="0095544D" w:rsidRPr="0095544D">
        <w:rPr>
          <w:rFonts w:ascii="Times New Roman" w:hAnsi="Times New Roman"/>
          <w:sz w:val="28"/>
          <w:szCs w:val="28"/>
        </w:rPr>
        <w:t>1</w:t>
      </w:r>
      <w:r w:rsidR="002F6C9A" w:rsidRPr="0095544D">
        <w:rPr>
          <w:rFonts w:ascii="Times New Roman" w:hAnsi="Times New Roman"/>
          <w:sz w:val="28"/>
          <w:szCs w:val="28"/>
        </w:rPr>
        <w:t>,</w:t>
      </w:r>
      <w:r w:rsidR="0095544D" w:rsidRPr="0095544D">
        <w:rPr>
          <w:rFonts w:ascii="Times New Roman" w:hAnsi="Times New Roman"/>
          <w:sz w:val="28"/>
          <w:szCs w:val="28"/>
        </w:rPr>
        <w:t>7</w:t>
      </w:r>
      <w:r w:rsidR="00472E89" w:rsidRPr="0095544D">
        <w:rPr>
          <w:rFonts w:ascii="Times New Roman" w:hAnsi="Times New Roman"/>
          <w:sz w:val="28"/>
          <w:szCs w:val="28"/>
        </w:rPr>
        <w:t xml:space="preserve"> от</w:t>
      </w:r>
      <w:r w:rsidR="004C5078" w:rsidRPr="0095544D">
        <w:rPr>
          <w:rFonts w:ascii="Times New Roman" w:hAnsi="Times New Roman"/>
          <w:sz w:val="28"/>
          <w:szCs w:val="28"/>
        </w:rPr>
        <w:t xml:space="preserve"> суммы</w:t>
      </w:r>
      <w:r w:rsidR="004C5078">
        <w:rPr>
          <w:rFonts w:ascii="Times New Roman" w:hAnsi="Times New Roman"/>
          <w:sz w:val="28"/>
          <w:szCs w:val="28"/>
        </w:rPr>
        <w:t xml:space="preserve"> дополнительной</w:t>
      </w:r>
      <w:r w:rsidR="00472E89">
        <w:rPr>
          <w:rFonts w:ascii="Times New Roman" w:hAnsi="Times New Roman"/>
          <w:sz w:val="28"/>
          <w:szCs w:val="28"/>
        </w:rPr>
        <w:t xml:space="preserve"> оплаты труда</w:t>
      </w:r>
      <w:r w:rsidR="004C5078">
        <w:rPr>
          <w:rFonts w:ascii="Times New Roman" w:hAnsi="Times New Roman"/>
          <w:sz w:val="28"/>
          <w:szCs w:val="28"/>
        </w:rPr>
        <w:t xml:space="preserve">. </w:t>
      </w:r>
    </w:p>
    <w:p w:rsidR="0012255F" w:rsidRDefault="004C5078" w:rsidP="00C667EC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Выплату </w:t>
      </w:r>
      <w:r w:rsidR="0015599A" w:rsidRPr="00087FE3">
        <w:rPr>
          <w:rFonts w:ascii="Times New Roman" w:hAnsi="Times New Roman"/>
          <w:sz w:val="28"/>
          <w:szCs w:val="28"/>
        </w:rPr>
        <w:t>дополнительной оплаты труда (вознаграждения) за активную работу</w:t>
      </w:r>
      <w:r w:rsidR="00FD0A63">
        <w:rPr>
          <w:rFonts w:ascii="Times New Roman" w:hAnsi="Times New Roman"/>
          <w:sz w:val="28"/>
          <w:szCs w:val="28"/>
        </w:rPr>
        <w:t xml:space="preserve"> </w:t>
      </w:r>
      <w:r w:rsidR="0095544D">
        <w:rPr>
          <w:rFonts w:ascii="Times New Roman" w:hAnsi="Times New Roman"/>
          <w:sz w:val="28"/>
          <w:szCs w:val="28"/>
        </w:rPr>
        <w:t>членам территориальной</w:t>
      </w:r>
      <w:r w:rsidR="00336842" w:rsidRPr="0057494C">
        <w:rPr>
          <w:rFonts w:ascii="Times New Roman" w:hAnsi="Times New Roman"/>
          <w:sz w:val="28"/>
          <w:szCs w:val="28"/>
        </w:rPr>
        <w:t xml:space="preserve"> избирательн</w:t>
      </w:r>
      <w:r w:rsidR="0095544D">
        <w:rPr>
          <w:rFonts w:ascii="Times New Roman" w:hAnsi="Times New Roman"/>
          <w:sz w:val="28"/>
          <w:szCs w:val="28"/>
        </w:rPr>
        <w:t>ой</w:t>
      </w:r>
      <w:r w:rsidR="00336842" w:rsidRPr="0057494C">
        <w:rPr>
          <w:rFonts w:ascii="Times New Roman" w:hAnsi="Times New Roman"/>
          <w:sz w:val="28"/>
          <w:szCs w:val="28"/>
        </w:rPr>
        <w:t xml:space="preserve"> комисси</w:t>
      </w:r>
      <w:r w:rsidR="0095544D">
        <w:rPr>
          <w:rFonts w:ascii="Times New Roman" w:hAnsi="Times New Roman"/>
          <w:sz w:val="28"/>
          <w:szCs w:val="28"/>
        </w:rPr>
        <w:t>и</w:t>
      </w:r>
      <w:r w:rsidR="00FD0A63">
        <w:rPr>
          <w:rFonts w:ascii="Times New Roman" w:hAnsi="Times New Roman"/>
          <w:sz w:val="28"/>
          <w:szCs w:val="28"/>
        </w:rPr>
        <w:t xml:space="preserve"> </w:t>
      </w:r>
      <w:r w:rsidRPr="0057494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роизвести</w:t>
      </w:r>
      <w:r w:rsidR="00FD0A6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</w:t>
      </w:r>
      <w:r w:rsidR="00FD0A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учетом </w:t>
      </w:r>
      <w:r w:rsidR="00472E89">
        <w:rPr>
          <w:rFonts w:ascii="Times New Roman" w:hAnsi="Times New Roman"/>
          <w:sz w:val="28"/>
          <w:szCs w:val="28"/>
        </w:rPr>
        <w:t>фактически отработанно</w:t>
      </w:r>
      <w:r>
        <w:rPr>
          <w:rFonts w:ascii="Times New Roman" w:hAnsi="Times New Roman"/>
          <w:sz w:val="28"/>
          <w:szCs w:val="28"/>
        </w:rPr>
        <w:t>го в комиссии</w:t>
      </w:r>
      <w:r w:rsidR="00472E89">
        <w:rPr>
          <w:rFonts w:ascii="Times New Roman" w:hAnsi="Times New Roman"/>
          <w:sz w:val="28"/>
          <w:szCs w:val="28"/>
        </w:rPr>
        <w:t xml:space="preserve"> врем</w:t>
      </w:r>
      <w:r>
        <w:rPr>
          <w:rFonts w:ascii="Times New Roman" w:hAnsi="Times New Roman"/>
          <w:sz w:val="28"/>
          <w:szCs w:val="28"/>
        </w:rPr>
        <w:t>ени</w:t>
      </w:r>
      <w:r w:rsidR="00472E89">
        <w:rPr>
          <w:rFonts w:ascii="Times New Roman" w:hAnsi="Times New Roman"/>
          <w:sz w:val="28"/>
          <w:szCs w:val="28"/>
        </w:rPr>
        <w:t xml:space="preserve"> в период</w:t>
      </w:r>
      <w:r w:rsidR="00A74AC3">
        <w:rPr>
          <w:rFonts w:ascii="Times New Roman" w:hAnsi="Times New Roman"/>
          <w:sz w:val="28"/>
          <w:szCs w:val="28"/>
        </w:rPr>
        <w:t xml:space="preserve"> подготовки и проведения </w:t>
      </w:r>
      <w:r w:rsidR="0095544D" w:rsidRPr="0095544D">
        <w:rPr>
          <w:rFonts w:ascii="Times New Roman" w:hAnsi="Times New Roman"/>
          <w:sz w:val="28"/>
          <w:szCs w:val="28"/>
        </w:rPr>
        <w:t>дополнительных выборов депутатов Собрания депутатов Красносулинского городского поселения Красносулинского района Ростовской области</w:t>
      </w:r>
      <w:r w:rsidR="005109E6">
        <w:rPr>
          <w:rFonts w:ascii="Times New Roman" w:hAnsi="Times New Roman"/>
          <w:sz w:val="28"/>
          <w:szCs w:val="28"/>
        </w:rPr>
        <w:t xml:space="preserve">, согласно </w:t>
      </w:r>
      <w:r w:rsidR="00D80C81">
        <w:rPr>
          <w:rFonts w:ascii="Times New Roman" w:hAnsi="Times New Roman"/>
          <w:sz w:val="28"/>
          <w:szCs w:val="28"/>
        </w:rPr>
        <w:t>П</w:t>
      </w:r>
      <w:r w:rsidR="005109E6">
        <w:rPr>
          <w:rFonts w:ascii="Times New Roman" w:hAnsi="Times New Roman"/>
          <w:sz w:val="28"/>
          <w:szCs w:val="28"/>
        </w:rPr>
        <w:t xml:space="preserve">риложению </w:t>
      </w:r>
      <w:r w:rsidR="00D80C81">
        <w:rPr>
          <w:rFonts w:ascii="Times New Roman" w:hAnsi="Times New Roman"/>
          <w:sz w:val="28"/>
          <w:szCs w:val="28"/>
        </w:rPr>
        <w:t>№</w:t>
      </w:r>
      <w:r w:rsidR="00D80C81">
        <w:t> </w:t>
      </w:r>
      <w:r w:rsidR="00F54374">
        <w:rPr>
          <w:rFonts w:ascii="Times New Roman" w:hAnsi="Times New Roman"/>
          <w:sz w:val="28"/>
          <w:szCs w:val="28"/>
        </w:rPr>
        <w:t>1</w:t>
      </w:r>
      <w:r w:rsidR="005109E6">
        <w:rPr>
          <w:rFonts w:ascii="Times New Roman" w:hAnsi="Times New Roman"/>
          <w:sz w:val="28"/>
          <w:szCs w:val="28"/>
        </w:rPr>
        <w:t xml:space="preserve">. </w:t>
      </w:r>
    </w:p>
    <w:p w:rsidR="005E2B04" w:rsidRPr="0057494C" w:rsidRDefault="008C5581" w:rsidP="001E5EDE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Контроль </w:t>
      </w:r>
      <w:r w:rsidR="005E2B04" w:rsidRPr="008F3925">
        <w:rPr>
          <w:rFonts w:ascii="Times New Roman" w:hAnsi="Times New Roman"/>
          <w:sz w:val="28"/>
          <w:szCs w:val="28"/>
        </w:rPr>
        <w:t>за</w:t>
      </w:r>
      <w:proofErr w:type="gramEnd"/>
      <w:r w:rsidR="005E2B04" w:rsidRPr="008F3925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</w:t>
      </w:r>
      <w:r w:rsidR="001E5EDE">
        <w:rPr>
          <w:rFonts w:ascii="Times New Roman" w:hAnsi="Times New Roman"/>
          <w:sz w:val="28"/>
          <w:szCs w:val="28"/>
        </w:rPr>
        <w:t>территориальной</w:t>
      </w:r>
      <w:r w:rsidR="0095544D">
        <w:rPr>
          <w:rFonts w:ascii="Times New Roman" w:hAnsi="Times New Roman"/>
          <w:sz w:val="28"/>
          <w:szCs w:val="28"/>
        </w:rPr>
        <w:t xml:space="preserve"> </w:t>
      </w:r>
      <w:r w:rsidR="005E2B04" w:rsidRPr="008F3925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257F26">
        <w:rPr>
          <w:rFonts w:ascii="Times New Roman" w:hAnsi="Times New Roman"/>
          <w:sz w:val="28"/>
          <w:szCs w:val="28"/>
        </w:rPr>
        <w:t>А.Н. Фирсова</w:t>
      </w:r>
      <w:r w:rsidR="0057494C">
        <w:rPr>
          <w:rFonts w:ascii="Times New Roman" w:hAnsi="Times New Roman"/>
          <w:sz w:val="28"/>
          <w:szCs w:val="28"/>
        </w:rPr>
        <w:t>.</w:t>
      </w:r>
    </w:p>
    <w:p w:rsidR="005B56A4" w:rsidRDefault="005B56A4" w:rsidP="0049749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2539" w:rsidRDefault="007B2539" w:rsidP="007B253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F6C9A" w:rsidRDefault="002F6C9A" w:rsidP="002F6C9A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4C6869">
        <w:rPr>
          <w:rFonts w:ascii="Times New Roman" w:hAnsi="Times New Roman"/>
          <w:sz w:val="28"/>
          <w:szCs w:val="28"/>
        </w:rPr>
        <w:t xml:space="preserve">Председатель комиссии     </w:t>
      </w:r>
      <w:r w:rsidRPr="004C6869">
        <w:rPr>
          <w:rFonts w:ascii="Times New Roman" w:hAnsi="Times New Roman"/>
          <w:sz w:val="28"/>
          <w:szCs w:val="28"/>
        </w:rPr>
        <w:tab/>
      </w:r>
      <w:r w:rsidRPr="004C6869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4C6869">
        <w:rPr>
          <w:rFonts w:ascii="Times New Roman" w:hAnsi="Times New Roman"/>
          <w:sz w:val="28"/>
          <w:szCs w:val="28"/>
        </w:rPr>
        <w:tab/>
      </w:r>
      <w:r w:rsidRPr="004C6869">
        <w:rPr>
          <w:rFonts w:ascii="Times New Roman" w:hAnsi="Times New Roman"/>
          <w:sz w:val="28"/>
          <w:szCs w:val="28"/>
        </w:rPr>
        <w:tab/>
      </w:r>
      <w:r w:rsidRPr="004C6869">
        <w:rPr>
          <w:rFonts w:ascii="Times New Roman" w:hAnsi="Times New Roman"/>
          <w:sz w:val="28"/>
          <w:szCs w:val="28"/>
        </w:rPr>
        <w:tab/>
      </w:r>
      <w:r w:rsidRPr="004C6869">
        <w:rPr>
          <w:rFonts w:ascii="Times New Roman" w:hAnsi="Times New Roman"/>
          <w:sz w:val="28"/>
          <w:szCs w:val="28"/>
        </w:rPr>
        <w:tab/>
      </w:r>
      <w:r w:rsidRPr="004C6869">
        <w:rPr>
          <w:rFonts w:ascii="Times New Roman" w:hAnsi="Times New Roman"/>
          <w:sz w:val="28"/>
          <w:szCs w:val="28"/>
        </w:rPr>
        <w:tab/>
        <w:t xml:space="preserve"> </w:t>
      </w:r>
      <w:r w:rsidR="00257F26">
        <w:rPr>
          <w:rFonts w:ascii="Times New Roman" w:hAnsi="Times New Roman"/>
          <w:sz w:val="28"/>
          <w:szCs w:val="28"/>
        </w:rPr>
        <w:t>А.Н. Фирсов</w:t>
      </w:r>
      <w:r w:rsidRPr="004C6869">
        <w:rPr>
          <w:rFonts w:ascii="Times New Roman" w:hAnsi="Times New Roman"/>
          <w:sz w:val="28"/>
          <w:szCs w:val="28"/>
        </w:rPr>
        <w:t xml:space="preserve">     </w:t>
      </w:r>
    </w:p>
    <w:p w:rsidR="002F6C9A" w:rsidRPr="004C6869" w:rsidRDefault="002F6C9A" w:rsidP="002F6C9A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F6C9A" w:rsidRPr="004C6869" w:rsidRDefault="002F6C9A" w:rsidP="002F6C9A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4C6869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</w:t>
      </w:r>
      <w:r w:rsidR="006C4169">
        <w:rPr>
          <w:rFonts w:ascii="Times New Roman" w:hAnsi="Times New Roman"/>
          <w:sz w:val="28"/>
          <w:szCs w:val="28"/>
        </w:rPr>
        <w:t xml:space="preserve">            </w:t>
      </w:r>
      <w:r w:rsidRPr="004C686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Н.Г. Ивашина</w:t>
      </w: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E6CCB" w:rsidRDefault="007E6CCB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7E6CCB" w:rsidSect="00087FE3"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816DE"/>
    <w:multiLevelType w:val="hybridMultilevel"/>
    <w:tmpl w:val="5192C56C"/>
    <w:lvl w:ilvl="0" w:tplc="B4549DB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010D6"/>
    <w:multiLevelType w:val="hybridMultilevel"/>
    <w:tmpl w:val="46C44410"/>
    <w:lvl w:ilvl="0" w:tplc="30F0DF54">
      <w:start w:val="6"/>
      <w:numFmt w:val="decimal"/>
      <w:lvlText w:val="%1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510"/>
  <w:characterSpacingControl w:val="doNotCompress"/>
  <w:compat/>
  <w:rsids>
    <w:rsidRoot w:val="00917BD2"/>
    <w:rsid w:val="00020293"/>
    <w:rsid w:val="00034660"/>
    <w:rsid w:val="00052C05"/>
    <w:rsid w:val="000777FD"/>
    <w:rsid w:val="00087FE3"/>
    <w:rsid w:val="00095E91"/>
    <w:rsid w:val="000A57F9"/>
    <w:rsid w:val="000B4D3C"/>
    <w:rsid w:val="0012255F"/>
    <w:rsid w:val="00140D9C"/>
    <w:rsid w:val="0015275B"/>
    <w:rsid w:val="0015599A"/>
    <w:rsid w:val="001818E8"/>
    <w:rsid w:val="00185BAC"/>
    <w:rsid w:val="001A31B7"/>
    <w:rsid w:val="001C223C"/>
    <w:rsid w:val="001E5EDE"/>
    <w:rsid w:val="002164A0"/>
    <w:rsid w:val="002526C9"/>
    <w:rsid w:val="00255970"/>
    <w:rsid w:val="00257F26"/>
    <w:rsid w:val="002D0EE5"/>
    <w:rsid w:val="002F096E"/>
    <w:rsid w:val="002F6C9A"/>
    <w:rsid w:val="003029D9"/>
    <w:rsid w:val="00325344"/>
    <w:rsid w:val="00336842"/>
    <w:rsid w:val="003772BD"/>
    <w:rsid w:val="003A3A55"/>
    <w:rsid w:val="003D7E6B"/>
    <w:rsid w:val="00442424"/>
    <w:rsid w:val="00460552"/>
    <w:rsid w:val="0047085A"/>
    <w:rsid w:val="00472E89"/>
    <w:rsid w:val="0049374E"/>
    <w:rsid w:val="00497498"/>
    <w:rsid w:val="004A3E19"/>
    <w:rsid w:val="004A6F2B"/>
    <w:rsid w:val="004B7EEF"/>
    <w:rsid w:val="004C5078"/>
    <w:rsid w:val="004E18FD"/>
    <w:rsid w:val="005109E6"/>
    <w:rsid w:val="00532AC3"/>
    <w:rsid w:val="005575A0"/>
    <w:rsid w:val="005652BB"/>
    <w:rsid w:val="0057494C"/>
    <w:rsid w:val="00587D2D"/>
    <w:rsid w:val="00595F76"/>
    <w:rsid w:val="005B56A4"/>
    <w:rsid w:val="005B6A25"/>
    <w:rsid w:val="005D3B7A"/>
    <w:rsid w:val="005E2B04"/>
    <w:rsid w:val="006322F8"/>
    <w:rsid w:val="0065576A"/>
    <w:rsid w:val="00655F37"/>
    <w:rsid w:val="006C4169"/>
    <w:rsid w:val="006D5490"/>
    <w:rsid w:val="006F273B"/>
    <w:rsid w:val="00792347"/>
    <w:rsid w:val="007B2539"/>
    <w:rsid w:val="007D4CC3"/>
    <w:rsid w:val="007E18C8"/>
    <w:rsid w:val="007E6CCB"/>
    <w:rsid w:val="008351D2"/>
    <w:rsid w:val="00846F55"/>
    <w:rsid w:val="00875695"/>
    <w:rsid w:val="008A0093"/>
    <w:rsid w:val="008A6872"/>
    <w:rsid w:val="008C5581"/>
    <w:rsid w:val="008C57DA"/>
    <w:rsid w:val="008F3925"/>
    <w:rsid w:val="008F3A07"/>
    <w:rsid w:val="00917BD2"/>
    <w:rsid w:val="00945043"/>
    <w:rsid w:val="0095544D"/>
    <w:rsid w:val="00962013"/>
    <w:rsid w:val="00993641"/>
    <w:rsid w:val="009C1D04"/>
    <w:rsid w:val="00A6172A"/>
    <w:rsid w:val="00A74AC3"/>
    <w:rsid w:val="00A939AC"/>
    <w:rsid w:val="00A95729"/>
    <w:rsid w:val="00A96024"/>
    <w:rsid w:val="00AF475E"/>
    <w:rsid w:val="00B050D1"/>
    <w:rsid w:val="00BA1D93"/>
    <w:rsid w:val="00BA2566"/>
    <w:rsid w:val="00C00499"/>
    <w:rsid w:val="00C22747"/>
    <w:rsid w:val="00C22824"/>
    <w:rsid w:val="00C35945"/>
    <w:rsid w:val="00C47DF8"/>
    <w:rsid w:val="00C648BE"/>
    <w:rsid w:val="00C667EC"/>
    <w:rsid w:val="00C7332B"/>
    <w:rsid w:val="00D55F7B"/>
    <w:rsid w:val="00D6397F"/>
    <w:rsid w:val="00D80C81"/>
    <w:rsid w:val="00DB25A0"/>
    <w:rsid w:val="00DB69D3"/>
    <w:rsid w:val="00DC04C1"/>
    <w:rsid w:val="00DC442D"/>
    <w:rsid w:val="00E72850"/>
    <w:rsid w:val="00E92E8F"/>
    <w:rsid w:val="00EC364C"/>
    <w:rsid w:val="00EF5B0D"/>
    <w:rsid w:val="00F3221C"/>
    <w:rsid w:val="00F54374"/>
    <w:rsid w:val="00FD0A63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96024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A2566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5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Валя</cp:lastModifiedBy>
  <cp:revision>4</cp:revision>
  <cp:lastPrinted>2021-10-11T07:37:00Z</cp:lastPrinted>
  <dcterms:created xsi:type="dcterms:W3CDTF">2023-05-29T10:39:00Z</dcterms:created>
  <dcterms:modified xsi:type="dcterms:W3CDTF">2023-05-29T10:47:00Z</dcterms:modified>
</cp:coreProperties>
</file>