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1E" w:rsidRPr="00750BFD" w:rsidRDefault="00D32F1E" w:rsidP="00750BF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750BF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21CC4">
        <w:rPr>
          <w:rFonts w:ascii="Times New Roman" w:hAnsi="Times New Roman" w:cs="Times New Roman"/>
          <w:sz w:val="20"/>
          <w:szCs w:val="20"/>
        </w:rPr>
        <w:t>1.</w:t>
      </w:r>
      <w:r w:rsidR="009F3D14" w:rsidRPr="00750BFD">
        <w:rPr>
          <w:rFonts w:ascii="Times New Roman" w:hAnsi="Times New Roman" w:cs="Times New Roman"/>
          <w:sz w:val="20"/>
          <w:szCs w:val="20"/>
        </w:rPr>
        <w:t>2</w:t>
      </w:r>
    </w:p>
    <w:p w:rsidR="00D32F1E" w:rsidRPr="00750BFD" w:rsidRDefault="00B77F1C" w:rsidP="00750BFD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750BFD">
        <w:rPr>
          <w:rFonts w:ascii="Times New Roman" w:hAnsi="Times New Roman" w:cs="Times New Roman"/>
          <w:sz w:val="20"/>
          <w:szCs w:val="20"/>
        </w:rPr>
        <w:t xml:space="preserve">к </w:t>
      </w:r>
      <w:r w:rsidR="0045489B" w:rsidRPr="00750BFD">
        <w:rPr>
          <w:rFonts w:ascii="Times New Roman" w:hAnsi="Times New Roman" w:cs="Times New Roman"/>
          <w:sz w:val="20"/>
          <w:szCs w:val="20"/>
        </w:rPr>
        <w:t>Разъяснениям по вопросу фиксации фактов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информации, распространяемой с нарушением законодательства Российской Федерации о выборах и референдумах</w:t>
      </w:r>
    </w:p>
    <w:p w:rsidR="00A6737F" w:rsidRPr="00D32F1E" w:rsidRDefault="00A6737F" w:rsidP="00A6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C5" w:rsidRPr="00D32F1E" w:rsidRDefault="008106C5" w:rsidP="00A6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ADD" w:rsidRDefault="00E34ADD" w:rsidP="00E34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</w:t>
      </w:r>
    </w:p>
    <w:p w:rsidR="00E34ADD" w:rsidRPr="00D32F1E" w:rsidRDefault="009F3D14" w:rsidP="009F3D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фиксации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9F3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еферендумах, информации, распространяемой с нарушением законодательства Российской Федерации о выборах и референдумах</w:t>
      </w:r>
    </w:p>
    <w:p w:rsidR="00AC25A5" w:rsidRDefault="00AC25A5" w:rsidP="00750B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89B" w:rsidRPr="00750BFD" w:rsidRDefault="0045489B" w:rsidP="00750B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__ ч. __ мин.</w:t>
      </w:r>
      <w:r w:rsidR="009F3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15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</w:t>
      </w:r>
      <w:r w:rsidR="004A3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</w:t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34ADD" w:rsidRDefault="00750BFD" w:rsidP="00750BF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0B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(место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(адрес) </w:t>
      </w:r>
      <w:r w:rsidRPr="00750B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составления)</w:t>
      </w:r>
      <w:r>
        <w:rPr>
          <w:rStyle w:val="a5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ootnoteReference w:id="1"/>
      </w:r>
    </w:p>
    <w:p w:rsidR="00750BFD" w:rsidRPr="00750BFD" w:rsidRDefault="00750BFD" w:rsidP="00750BF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4ADD" w:rsidRPr="00D32F1E" w:rsidRDefault="00750BFD" w:rsidP="00E34ADD">
      <w:pPr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22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2D85" w:rsidRPr="00E22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454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415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54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F3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34ADD" w:rsidRPr="00E64667" w:rsidRDefault="00E34ADD" w:rsidP="00750BFD">
      <w:pPr>
        <w:suppressAutoHyphens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E64667" w:rsidRPr="00E64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</w:t>
      </w:r>
      <w:r w:rsid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5A2E" w:rsidRPr="00E64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наличии)</w:t>
      </w:r>
      <w:r w:rsidR="003D1D6E" w:rsidRPr="00E64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уполномоченного лица ТИК (в соответствии с постановлением)</w:t>
      </w:r>
      <w:r w:rsid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его должность</w:t>
      </w:r>
      <w:r w:rsidRPr="00E64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25CB0" w:rsidRDefault="00E34ADD" w:rsidP="00A84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75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 </w:t>
      </w: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</w:t>
      </w:r>
      <w:r w:rsidR="009F3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фиксации распространения</w:t>
      </w:r>
      <w:r w:rsidR="004A3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__.__.2026 </w:t>
      </w:r>
      <w:bookmarkStart w:id="0" w:name="_GoBack"/>
      <w:bookmarkEnd w:id="0"/>
      <w:r w:rsidR="00D2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C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D2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</w:t>
      </w:r>
    </w:p>
    <w:p w:rsidR="00D25CB0" w:rsidRPr="00D25CB0" w:rsidRDefault="00AC25A5" w:rsidP="00D25CB0">
      <w:pPr>
        <w:overflowPunct w:val="0"/>
        <w:autoSpaceDE w:val="0"/>
        <w:autoSpaceDN w:val="0"/>
        <w:adjustRightInd w:val="0"/>
        <w:spacing w:after="0" w:line="240" w:lineRule="auto"/>
        <w:ind w:left="68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(кем </w:t>
      </w:r>
      <w:r w:rsidR="00D25CB0" w:rsidRPr="00D25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D25CB0" w:rsidRPr="00D25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наличии)</w:t>
      </w:r>
      <w:r w:rsidR="00D25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25CB0" w:rsidRPr="00D25CB0" w:rsidRDefault="00D25CB0" w:rsidP="009561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проведения __</w:t>
      </w:r>
      <w:r w:rsid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="009561C1" w:rsidRPr="009F3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информационно-телекоммуникационных </w:t>
      </w:r>
      <w:r w:rsidR="009561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</w:t>
      </w:r>
      <w:r w:rsid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D25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выборов)</w:t>
      </w:r>
    </w:p>
    <w:p w:rsidR="009561C1" w:rsidRDefault="009561C1" w:rsidP="009561C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сетях, в том числе в сети «Интернет»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сайте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9561C1">
        <w:rPr>
          <w:rFonts w:ascii="Times New Roman" w:hAnsi="Times New Roman" w:cs="Times New Roman"/>
          <w:sz w:val="24"/>
          <w:szCs w:val="24"/>
        </w:rPr>
        <w:t>адрес страницы сайта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9561C1" w:rsidRPr="009561C1" w:rsidRDefault="009561C1" w:rsidP="009561C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9561C1">
        <w:rPr>
          <w:rFonts w:ascii="Times New Roman" w:hAnsi="Times New Roman" w:cs="Times New Roman"/>
          <w:sz w:val="20"/>
          <w:szCs w:val="20"/>
        </w:rPr>
        <w:t>(название сайта)</w:t>
      </w:r>
    </w:p>
    <w:p w:rsidR="009561C1" w:rsidRPr="00367E6E" w:rsidRDefault="00AC25A5" w:rsidP="009561C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9561C1">
        <w:rPr>
          <w:rFonts w:ascii="Times New Roman" w:hAnsi="Times New Roman" w:cs="Times New Roman"/>
          <w:sz w:val="24"/>
          <w:szCs w:val="24"/>
        </w:rPr>
        <w:t>агитационного материала и (или)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1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561C1" w:rsidRDefault="009561C1" w:rsidP="00AC25A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агитационного</w:t>
      </w:r>
      <w:r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материала </w:t>
      </w:r>
    </w:p>
    <w:p w:rsidR="009561C1" w:rsidRDefault="00AC25A5" w:rsidP="00AC25A5">
      <w:pPr>
        <w:overflowPunct w:val="0"/>
        <w:autoSpaceDE w:val="0"/>
        <w:autoSpaceDN w:val="0"/>
        <w:adjustRightInd w:val="0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(или) </w:t>
      </w:r>
      <w:r w:rsidR="009561C1"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9561C1"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C25A5" w:rsidRDefault="00AC25A5" w:rsidP="009561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C25A5" w:rsidRDefault="00AC25A5" w:rsidP="00AC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указание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рушени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законодательства о выборах и референдумах,</w:t>
      </w:r>
      <w:r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допущенного при</w:t>
      </w:r>
      <w:r w:rsidRPr="00AC25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</w:t>
      </w:r>
      <w:r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561C1" w:rsidRPr="009561C1" w:rsidRDefault="009561C1" w:rsidP="009561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AC25A5" w:rsidRDefault="00AC25A5" w:rsidP="00AC25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распространении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ссылкой на нормы закона)</w:t>
      </w:r>
    </w:p>
    <w:p w:rsidR="009561C1" w:rsidRDefault="009F3D14" w:rsidP="009F3D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 информации</w:t>
      </w:r>
      <w:r w:rsid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</w:t>
      </w:r>
    </w:p>
    <w:p w:rsidR="009561C1" w:rsidRDefault="009561C1" w:rsidP="009561C1">
      <w:pPr>
        <w:overflowPunct w:val="0"/>
        <w:autoSpaceDE w:val="0"/>
        <w:autoSpaceDN w:val="0"/>
        <w:adjustRightInd w:val="0"/>
        <w:spacing w:after="0" w:line="240" w:lineRule="auto"/>
        <w:ind w:left="24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9F3D14"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которого стало известно о нарушении,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F3D14" w:rsidRPr="009561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указанием реквизитов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9561C1" w:rsidRPr="009561C1" w:rsidRDefault="009F3D14" w:rsidP="009561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иная информация </w:t>
      </w:r>
      <w:r w:rsidR="0095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_______________.</w:t>
      </w:r>
    </w:p>
    <w:p w:rsidR="009F3D14" w:rsidRPr="009F3D14" w:rsidRDefault="009561C1" w:rsidP="009561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(</w:t>
      </w:r>
      <w:r w:rsidR="009F3D14" w:rsidRP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необходимости</w:t>
      </w:r>
      <w:r w:rsidR="009F3D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A267F9" w:rsidRDefault="00E34ADD" w:rsidP="00D32F1E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акт составлен в двух экземплярах – один для приобщения </w:t>
      </w:r>
      <w:r w:rsid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AC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 проверки</w:t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другой – для </w:t>
      </w:r>
      <w:r w:rsidR="002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Избирательную комиссию Ростовской области</w:t>
      </w:r>
      <w:r w:rsid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850"/>
        <w:gridCol w:w="1914"/>
        <w:gridCol w:w="850"/>
        <w:gridCol w:w="2907"/>
      </w:tblGrid>
      <w:tr w:rsidR="00A267F9" w:rsidTr="00E22D85">
        <w:tc>
          <w:tcPr>
            <w:tcW w:w="3085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F9" w:rsidRPr="00E64667" w:rsidTr="00E22D85">
        <w:tc>
          <w:tcPr>
            <w:tcW w:w="3085" w:type="dxa"/>
            <w:tcBorders>
              <w:top w:val="single" w:sz="4" w:space="0" w:color="auto"/>
            </w:tcBorders>
          </w:tcPr>
          <w:p w:rsidR="00A267F9" w:rsidRPr="00E64667" w:rsidRDefault="00D32F1E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61DD" w:rsidRPr="00E646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E64667" w:rsidRPr="00E64667">
              <w:rPr>
                <w:rFonts w:ascii="Times New Roman" w:hAnsi="Times New Roman" w:cs="Times New Roman"/>
                <w:sz w:val="20"/>
                <w:szCs w:val="20"/>
              </w:rPr>
              <w:t>должности уполномоченного лица ТИК (в соответствии с постановлением)</w:t>
            </w: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50BF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A267F9" w:rsidRDefault="00A267F9" w:rsidP="00E6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FD" w:rsidRDefault="00750BFD" w:rsidP="00E6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BFD" w:rsidRPr="00E64667" w:rsidRDefault="00750BFD" w:rsidP="00E6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E64667" w:rsidRPr="00E64667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91C8B" w:rsidRPr="00A267F9" w:rsidRDefault="00691C8B" w:rsidP="00FF03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</w:pPr>
    </w:p>
    <w:sectPr w:rsidR="00691C8B" w:rsidRPr="00A267F9" w:rsidSect="00AC25A5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BC" w:rsidRDefault="00582BBC" w:rsidP="00A6737F">
      <w:pPr>
        <w:spacing w:after="0" w:line="240" w:lineRule="auto"/>
      </w:pPr>
      <w:r>
        <w:separator/>
      </w:r>
    </w:p>
  </w:endnote>
  <w:endnote w:type="continuationSeparator" w:id="0">
    <w:p w:rsidR="00582BBC" w:rsidRDefault="00582BBC" w:rsidP="00A6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BC" w:rsidRDefault="00582BBC" w:rsidP="00A6737F">
      <w:pPr>
        <w:spacing w:after="0" w:line="240" w:lineRule="auto"/>
      </w:pPr>
      <w:r>
        <w:separator/>
      </w:r>
    </w:p>
  </w:footnote>
  <w:footnote w:type="continuationSeparator" w:id="0">
    <w:p w:rsidR="00582BBC" w:rsidRDefault="00582BBC" w:rsidP="00A6737F">
      <w:pPr>
        <w:spacing w:after="0" w:line="240" w:lineRule="auto"/>
      </w:pPr>
      <w:r>
        <w:continuationSeparator/>
      </w:r>
    </w:p>
  </w:footnote>
  <w:footnote w:id="1">
    <w:p w:rsidR="00750BFD" w:rsidRDefault="00750BFD" w:rsidP="00750BFD">
      <w:pPr>
        <w:pStyle w:val="a3"/>
        <w:jc w:val="both"/>
      </w:pPr>
      <w:r w:rsidRPr="00750BF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AC25A5">
        <w:rPr>
          <w:rFonts w:ascii="Times New Roman" w:hAnsi="Times New Roman" w:cs="Times New Roman"/>
          <w:sz w:val="18"/>
          <w:szCs w:val="18"/>
        </w:rPr>
        <w:t>При составлении Акта фиксации все подстрочные строки, а также слова «Приложение № 2 к Разъяснениям по вопросу фиксации фактов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информации, распространяемой с нарушением законодательства Российской Федерации о выборах и референдумах» могут не воспроизводиться.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223116"/>
      <w:docPartObj>
        <w:docPartGallery w:val="Page Numbers (Top of Page)"/>
        <w:docPartUnique/>
      </w:docPartObj>
    </w:sdtPr>
    <w:sdtContent>
      <w:p w:rsidR="00691C8B" w:rsidRDefault="00786FD9">
        <w:pPr>
          <w:pStyle w:val="a8"/>
          <w:jc w:val="center"/>
        </w:pPr>
        <w:r w:rsidRPr="00691C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1C8B" w:rsidRPr="00691C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25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1C8B" w:rsidRDefault="00691C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61C6"/>
    <w:multiLevelType w:val="hybridMultilevel"/>
    <w:tmpl w:val="8D9C0EB4"/>
    <w:lvl w:ilvl="0" w:tplc="0419000F">
      <w:start w:val="1"/>
      <w:numFmt w:val="decimal"/>
      <w:lvlText w:val="%1."/>
      <w:lvlJc w:val="left"/>
      <w:pPr>
        <w:ind w:left="449" w:hanging="360"/>
      </w:p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CAD"/>
    <w:rsid w:val="00021CC4"/>
    <w:rsid w:val="00070CB6"/>
    <w:rsid w:val="000E1ABB"/>
    <w:rsid w:val="000F5D3F"/>
    <w:rsid w:val="001D6FEF"/>
    <w:rsid w:val="002061DD"/>
    <w:rsid w:val="0021340A"/>
    <w:rsid w:val="00245E2A"/>
    <w:rsid w:val="00277378"/>
    <w:rsid w:val="00277794"/>
    <w:rsid w:val="002900A1"/>
    <w:rsid w:val="00292B67"/>
    <w:rsid w:val="002A0E41"/>
    <w:rsid w:val="002D2C20"/>
    <w:rsid w:val="002D5456"/>
    <w:rsid w:val="002D60F3"/>
    <w:rsid w:val="003D1D6E"/>
    <w:rsid w:val="00415A2E"/>
    <w:rsid w:val="004319D4"/>
    <w:rsid w:val="00444C6B"/>
    <w:rsid w:val="0045489B"/>
    <w:rsid w:val="004A3EF1"/>
    <w:rsid w:val="004E1FAA"/>
    <w:rsid w:val="00582BBC"/>
    <w:rsid w:val="00593CAD"/>
    <w:rsid w:val="005B0BFA"/>
    <w:rsid w:val="00600BB4"/>
    <w:rsid w:val="00691C8B"/>
    <w:rsid w:val="00706C0F"/>
    <w:rsid w:val="00750BFD"/>
    <w:rsid w:val="00786FD9"/>
    <w:rsid w:val="007F0025"/>
    <w:rsid w:val="008106C5"/>
    <w:rsid w:val="00821FA1"/>
    <w:rsid w:val="00825DF3"/>
    <w:rsid w:val="00876D59"/>
    <w:rsid w:val="00913C3A"/>
    <w:rsid w:val="009561C1"/>
    <w:rsid w:val="00976D41"/>
    <w:rsid w:val="009F3D14"/>
    <w:rsid w:val="00A267F9"/>
    <w:rsid w:val="00A6737F"/>
    <w:rsid w:val="00A713B6"/>
    <w:rsid w:val="00A80F32"/>
    <w:rsid w:val="00A846F8"/>
    <w:rsid w:val="00AC25A5"/>
    <w:rsid w:val="00AE75D6"/>
    <w:rsid w:val="00B02890"/>
    <w:rsid w:val="00B06442"/>
    <w:rsid w:val="00B246E9"/>
    <w:rsid w:val="00B56219"/>
    <w:rsid w:val="00B77F1C"/>
    <w:rsid w:val="00BF7E10"/>
    <w:rsid w:val="00C02015"/>
    <w:rsid w:val="00C95C04"/>
    <w:rsid w:val="00D25A6B"/>
    <w:rsid w:val="00D25CB0"/>
    <w:rsid w:val="00D27466"/>
    <w:rsid w:val="00D32F1E"/>
    <w:rsid w:val="00D424D5"/>
    <w:rsid w:val="00D91EE4"/>
    <w:rsid w:val="00DD2D2D"/>
    <w:rsid w:val="00E22D85"/>
    <w:rsid w:val="00E34ADD"/>
    <w:rsid w:val="00E64667"/>
    <w:rsid w:val="00EC191B"/>
    <w:rsid w:val="00EF0A26"/>
    <w:rsid w:val="00EF1FBE"/>
    <w:rsid w:val="00FA54C0"/>
    <w:rsid w:val="00FE0C0A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73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3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37F"/>
    <w:rPr>
      <w:vertAlign w:val="superscript"/>
    </w:rPr>
  </w:style>
  <w:style w:type="table" w:styleId="a6">
    <w:name w:val="Table Grid"/>
    <w:basedOn w:val="a1"/>
    <w:uiPriority w:val="59"/>
    <w:rsid w:val="0069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C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C8B"/>
  </w:style>
  <w:style w:type="paragraph" w:styleId="aa">
    <w:name w:val="footer"/>
    <w:basedOn w:val="a"/>
    <w:link w:val="ab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C8B"/>
  </w:style>
  <w:style w:type="paragraph" w:styleId="ac">
    <w:name w:val="Balloon Text"/>
    <w:basedOn w:val="a"/>
    <w:link w:val="ad"/>
    <w:uiPriority w:val="99"/>
    <w:semiHidden/>
    <w:unhideWhenUsed/>
    <w:rsid w:val="00EC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91AE-C88D-4C97-ADB5-CD27E21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tik_sulin</cp:lastModifiedBy>
  <cp:revision>3</cp:revision>
  <cp:lastPrinted>2021-06-28T06:19:00Z</cp:lastPrinted>
  <dcterms:created xsi:type="dcterms:W3CDTF">2026-07-15T17:35:00Z</dcterms:created>
  <dcterms:modified xsi:type="dcterms:W3CDTF">2026-07-18T16:36:00Z</dcterms:modified>
</cp:coreProperties>
</file>